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F10" w:rsidRPr="00051078" w:rsidRDefault="000E1EEA" w:rsidP="00051078">
      <w:pPr>
        <w:spacing w:after="0" w:line="36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051078">
        <w:rPr>
          <w:rFonts w:ascii="Times New Roman" w:hAnsi="Times New Roman" w:cs="Times New Roman"/>
          <w:i/>
          <w:sz w:val="24"/>
          <w:szCs w:val="24"/>
        </w:rPr>
        <w:t>Слайд 1. Обложка</w:t>
      </w:r>
    </w:p>
    <w:p w:rsidR="006A7305" w:rsidRPr="00051078" w:rsidRDefault="00484592" w:rsidP="00051078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Доклад</w:t>
      </w:r>
    </w:p>
    <w:p w:rsidR="006A7305" w:rsidRPr="00051078" w:rsidRDefault="00B93987" w:rsidP="0005107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1078">
        <w:rPr>
          <w:rFonts w:ascii="Times New Roman" w:hAnsi="Times New Roman" w:cs="Times New Roman"/>
          <w:b/>
          <w:sz w:val="26"/>
          <w:szCs w:val="26"/>
        </w:rPr>
        <w:t xml:space="preserve">О состоянии гражданского общества и </w:t>
      </w:r>
      <w:r w:rsidR="006A7305" w:rsidRPr="00051078">
        <w:rPr>
          <w:rFonts w:ascii="Times New Roman" w:hAnsi="Times New Roman" w:cs="Times New Roman"/>
          <w:b/>
          <w:sz w:val="26"/>
          <w:szCs w:val="26"/>
        </w:rPr>
        <w:t xml:space="preserve">деятельности Общественной </w:t>
      </w:r>
      <w:r w:rsidRPr="00051078">
        <w:rPr>
          <w:rFonts w:ascii="Times New Roman" w:hAnsi="Times New Roman" w:cs="Times New Roman"/>
          <w:b/>
          <w:sz w:val="26"/>
          <w:szCs w:val="26"/>
        </w:rPr>
        <w:t>п</w:t>
      </w:r>
      <w:r w:rsidR="006A7305" w:rsidRPr="00051078">
        <w:rPr>
          <w:rFonts w:ascii="Times New Roman" w:hAnsi="Times New Roman" w:cs="Times New Roman"/>
          <w:b/>
          <w:sz w:val="26"/>
          <w:szCs w:val="26"/>
        </w:rPr>
        <w:t>алаты Томской области в 202</w:t>
      </w:r>
      <w:r w:rsidR="004E57C5" w:rsidRPr="00051078">
        <w:rPr>
          <w:rFonts w:ascii="Times New Roman" w:hAnsi="Times New Roman" w:cs="Times New Roman"/>
          <w:b/>
          <w:sz w:val="26"/>
          <w:szCs w:val="26"/>
        </w:rPr>
        <w:t>3</w:t>
      </w:r>
      <w:r w:rsidR="006A7305" w:rsidRPr="00051078">
        <w:rPr>
          <w:rFonts w:ascii="Times New Roman" w:hAnsi="Times New Roman" w:cs="Times New Roman"/>
          <w:b/>
          <w:sz w:val="26"/>
          <w:szCs w:val="26"/>
        </w:rPr>
        <w:t xml:space="preserve"> году</w:t>
      </w:r>
    </w:p>
    <w:p w:rsidR="006A7305" w:rsidRPr="00051078" w:rsidRDefault="006A7305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84592" w:rsidRPr="00051078" w:rsidRDefault="006A7305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Уважаемый </w:t>
      </w:r>
      <w:r w:rsidR="00536F6F" w:rsidRPr="00051078">
        <w:rPr>
          <w:rFonts w:ascii="Times New Roman" w:hAnsi="Times New Roman" w:cs="Times New Roman"/>
          <w:sz w:val="26"/>
          <w:szCs w:val="26"/>
        </w:rPr>
        <w:t>Владимир Владимирович</w:t>
      </w:r>
      <w:r w:rsidRPr="00051078">
        <w:rPr>
          <w:rFonts w:ascii="Times New Roman" w:hAnsi="Times New Roman" w:cs="Times New Roman"/>
          <w:sz w:val="26"/>
          <w:szCs w:val="26"/>
        </w:rPr>
        <w:t xml:space="preserve">! Уважаемые члены Общественной Палаты Томской области, уважаемые присутствующие! </w:t>
      </w:r>
    </w:p>
    <w:p w:rsidR="000E1EEA" w:rsidRPr="00051078" w:rsidRDefault="000E1EEA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0670C0" w:rsidRPr="00051078" w:rsidRDefault="000670C0" w:rsidP="00051078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Общественная палата Томской области создана в целях развития институтов гражданского общества, демократических принципов функционирования органов государственной власти Томской области и местного самоуправления, обеспечения взаимодействия граждан и их объединений с органами государственной власти для достижения согласованных решений по наиболее важным для населения вопросам экономического и социального развития. </w:t>
      </w:r>
    </w:p>
    <w:p w:rsidR="000670C0" w:rsidRPr="00051078" w:rsidRDefault="000670C0" w:rsidP="00051078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Общественная палата осуществляет свою деятельность на основе Конституции Российской Федерации, федеральных конституционных законов, Федерального закона от 23 июня 2016 года №183-ФЗ «Об общих принципах организации и деятельности общественных палат субъектов Российской Федерации», других федеральных законов, иных нормативных правовых актов Российской Федерации, Устава (Основного Закона) Томской области, Закона Томской области от 09 июня 2017 года №52-ОЗ «Об Общественной палате Томской области», иных законов Томской области и нормативных правовых актов Томской области.</w:t>
      </w:r>
    </w:p>
    <w:p w:rsidR="002C52E5" w:rsidRPr="00051078" w:rsidRDefault="002C52E5" w:rsidP="00FE46CA">
      <w:pPr>
        <w:spacing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>Слайд 2</w:t>
      </w:r>
    </w:p>
    <w:p w:rsidR="00496B7C" w:rsidRPr="00051078" w:rsidRDefault="000670C0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18 декабря 2020 года состоялось первое заседание Общественной палаты Томской области седьмого (действующего) состава.</w:t>
      </w:r>
      <w:r w:rsidR="005866B4" w:rsidRPr="00051078">
        <w:rPr>
          <w:rFonts w:ascii="Times New Roman" w:hAnsi="Times New Roman" w:cs="Times New Roman"/>
          <w:sz w:val="26"/>
          <w:szCs w:val="26"/>
        </w:rPr>
        <w:t xml:space="preserve"> На текущий момент</w:t>
      </w:r>
      <w:r w:rsidR="00290F1E" w:rsidRPr="00051078">
        <w:rPr>
          <w:rFonts w:ascii="Times New Roman" w:hAnsi="Times New Roman" w:cs="Times New Roman"/>
          <w:sz w:val="26"/>
          <w:szCs w:val="26"/>
        </w:rPr>
        <w:t xml:space="preserve"> </w:t>
      </w:r>
      <w:r w:rsidR="00644524" w:rsidRPr="00051078">
        <w:rPr>
          <w:rFonts w:ascii="Times New Roman" w:hAnsi="Times New Roman" w:cs="Times New Roman"/>
          <w:sz w:val="26"/>
          <w:szCs w:val="26"/>
        </w:rPr>
        <w:t>функционируют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5 </w:t>
      </w:r>
      <w:r w:rsidR="00644524" w:rsidRPr="00051078">
        <w:rPr>
          <w:rFonts w:ascii="Times New Roman" w:hAnsi="Times New Roman" w:cs="Times New Roman"/>
          <w:sz w:val="26"/>
          <w:szCs w:val="26"/>
        </w:rPr>
        <w:t>к</w:t>
      </w:r>
      <w:r w:rsidR="00496B7C" w:rsidRPr="00051078">
        <w:rPr>
          <w:rFonts w:ascii="Times New Roman" w:hAnsi="Times New Roman" w:cs="Times New Roman"/>
          <w:sz w:val="26"/>
          <w:szCs w:val="26"/>
        </w:rPr>
        <w:t>омиссий</w:t>
      </w:r>
      <w:r w:rsidR="00644524" w:rsidRPr="00051078">
        <w:rPr>
          <w:rFonts w:ascii="Times New Roman" w:hAnsi="Times New Roman" w:cs="Times New Roman"/>
          <w:sz w:val="26"/>
          <w:szCs w:val="26"/>
        </w:rPr>
        <w:t xml:space="preserve"> Общественной палаты Томской области:</w:t>
      </w:r>
    </w:p>
    <w:p w:rsidR="002C52E5" w:rsidRPr="00051078" w:rsidRDefault="002C52E5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>Слайд 3</w:t>
      </w:r>
    </w:p>
    <w:p w:rsidR="00496B7C" w:rsidRPr="00051078" w:rsidRDefault="00644524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- </w:t>
      </w:r>
      <w:r w:rsidR="00496B7C" w:rsidRPr="00051078">
        <w:rPr>
          <w:rFonts w:ascii="Times New Roman" w:hAnsi="Times New Roman" w:cs="Times New Roman"/>
          <w:sz w:val="26"/>
          <w:szCs w:val="26"/>
        </w:rPr>
        <w:t>Комисси</w:t>
      </w:r>
      <w:r w:rsidRPr="00051078">
        <w:rPr>
          <w:rFonts w:ascii="Times New Roman" w:hAnsi="Times New Roman" w:cs="Times New Roman"/>
          <w:sz w:val="26"/>
          <w:szCs w:val="26"/>
        </w:rPr>
        <w:t>я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по вопросам образования, науки и спорта</w:t>
      </w:r>
      <w:r w:rsidRPr="00051078">
        <w:rPr>
          <w:rFonts w:ascii="Times New Roman" w:hAnsi="Times New Roman" w:cs="Times New Roman"/>
          <w:sz w:val="26"/>
          <w:szCs w:val="26"/>
        </w:rPr>
        <w:t>, которую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возглав</w:t>
      </w:r>
      <w:r w:rsidRPr="00051078">
        <w:rPr>
          <w:rFonts w:ascii="Times New Roman" w:hAnsi="Times New Roman" w:cs="Times New Roman"/>
          <w:sz w:val="26"/>
          <w:szCs w:val="26"/>
        </w:rPr>
        <w:t>ляет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Некрылов Сергей Александрович</w:t>
      </w:r>
      <w:r w:rsidRPr="00051078">
        <w:rPr>
          <w:rFonts w:ascii="Times New Roman" w:hAnsi="Times New Roman" w:cs="Times New Roman"/>
          <w:sz w:val="26"/>
          <w:szCs w:val="26"/>
        </w:rPr>
        <w:t>. Е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го заместитель </w:t>
      </w:r>
      <w:r w:rsidR="004A3334" w:rsidRPr="00051078">
        <w:rPr>
          <w:rFonts w:ascii="Times New Roman" w:hAnsi="Times New Roman" w:cs="Times New Roman"/>
          <w:sz w:val="26"/>
          <w:szCs w:val="26"/>
        </w:rPr>
        <w:t>–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Уйманов Валерий Николаевич.</w:t>
      </w:r>
    </w:p>
    <w:p w:rsidR="00496B7C" w:rsidRPr="00051078" w:rsidRDefault="00644524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496B7C" w:rsidRPr="00051078">
        <w:rPr>
          <w:rFonts w:ascii="Times New Roman" w:hAnsi="Times New Roman" w:cs="Times New Roman"/>
          <w:sz w:val="26"/>
          <w:szCs w:val="26"/>
        </w:rPr>
        <w:t>Комисси</w:t>
      </w:r>
      <w:r w:rsidRPr="00051078">
        <w:rPr>
          <w:rFonts w:ascii="Times New Roman" w:hAnsi="Times New Roman" w:cs="Times New Roman"/>
          <w:sz w:val="26"/>
          <w:szCs w:val="26"/>
        </w:rPr>
        <w:t>я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по вопросам экономики, развития предпринимательства и сферы услуг</w:t>
      </w:r>
      <w:r w:rsidRPr="00051078">
        <w:rPr>
          <w:rFonts w:ascii="Times New Roman" w:hAnsi="Times New Roman" w:cs="Times New Roman"/>
          <w:sz w:val="26"/>
          <w:szCs w:val="26"/>
        </w:rPr>
        <w:t xml:space="preserve">. Её председатель – 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Вологдин Борис Яковлевич,  </w:t>
      </w:r>
      <w:r w:rsidRPr="00051078">
        <w:rPr>
          <w:rFonts w:ascii="Times New Roman" w:hAnsi="Times New Roman" w:cs="Times New Roman"/>
          <w:sz w:val="26"/>
          <w:szCs w:val="26"/>
        </w:rPr>
        <w:t>а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заместитель </w:t>
      </w:r>
      <w:r w:rsidRPr="00051078">
        <w:rPr>
          <w:rFonts w:ascii="Times New Roman" w:hAnsi="Times New Roman" w:cs="Times New Roman"/>
          <w:sz w:val="26"/>
          <w:szCs w:val="26"/>
        </w:rPr>
        <w:t xml:space="preserve">председателя – </w:t>
      </w:r>
      <w:r w:rsidR="00496B7C" w:rsidRPr="00051078">
        <w:rPr>
          <w:rFonts w:ascii="Times New Roman" w:hAnsi="Times New Roman" w:cs="Times New Roman"/>
          <w:sz w:val="26"/>
          <w:szCs w:val="26"/>
        </w:rPr>
        <w:t>Тепляков Евгений Евгеньевич.</w:t>
      </w:r>
    </w:p>
    <w:p w:rsidR="00496B7C" w:rsidRPr="00051078" w:rsidRDefault="00644524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- </w:t>
      </w:r>
      <w:r w:rsidR="00496B7C" w:rsidRPr="00051078">
        <w:rPr>
          <w:rFonts w:ascii="Times New Roman" w:hAnsi="Times New Roman" w:cs="Times New Roman"/>
          <w:sz w:val="26"/>
          <w:szCs w:val="26"/>
        </w:rPr>
        <w:t>Комисси</w:t>
      </w:r>
      <w:r w:rsidRPr="00051078">
        <w:rPr>
          <w:rFonts w:ascii="Times New Roman" w:hAnsi="Times New Roman" w:cs="Times New Roman"/>
          <w:sz w:val="26"/>
          <w:szCs w:val="26"/>
        </w:rPr>
        <w:t>я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по вопросам развития гражданского общества, развитию некоммерческого сектора и поддержке волонтерского движения</w:t>
      </w:r>
      <w:r w:rsidRPr="00051078">
        <w:rPr>
          <w:rFonts w:ascii="Times New Roman" w:hAnsi="Times New Roman" w:cs="Times New Roman"/>
          <w:sz w:val="26"/>
          <w:szCs w:val="26"/>
        </w:rPr>
        <w:t xml:space="preserve">. Её </w:t>
      </w:r>
      <w:r w:rsidR="001E1E74" w:rsidRPr="00051078">
        <w:rPr>
          <w:rFonts w:ascii="Times New Roman" w:hAnsi="Times New Roman" w:cs="Times New Roman"/>
          <w:sz w:val="26"/>
          <w:szCs w:val="26"/>
        </w:rPr>
        <w:t>председатель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</w:t>
      </w:r>
      <w:r w:rsidR="001E1E74" w:rsidRPr="00051078">
        <w:rPr>
          <w:rFonts w:ascii="Times New Roman" w:hAnsi="Times New Roman" w:cs="Times New Roman"/>
          <w:sz w:val="26"/>
          <w:szCs w:val="26"/>
        </w:rPr>
        <w:t>Долженкова Вера Константиновна, а заместитель Захаркова Татьяна Викторовна</w:t>
      </w:r>
      <w:r w:rsidRPr="00051078">
        <w:rPr>
          <w:rFonts w:ascii="Times New Roman" w:hAnsi="Times New Roman" w:cs="Times New Roman"/>
          <w:sz w:val="26"/>
          <w:szCs w:val="26"/>
        </w:rPr>
        <w:t>.</w:t>
      </w:r>
    </w:p>
    <w:p w:rsidR="00496B7C" w:rsidRPr="00051078" w:rsidRDefault="00644524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- </w:t>
      </w:r>
      <w:r w:rsidR="00496B7C" w:rsidRPr="00051078">
        <w:rPr>
          <w:rFonts w:ascii="Times New Roman" w:hAnsi="Times New Roman" w:cs="Times New Roman"/>
          <w:sz w:val="26"/>
          <w:szCs w:val="26"/>
        </w:rPr>
        <w:t>Комисси</w:t>
      </w:r>
      <w:r w:rsidRPr="00051078">
        <w:rPr>
          <w:rFonts w:ascii="Times New Roman" w:hAnsi="Times New Roman" w:cs="Times New Roman"/>
          <w:sz w:val="26"/>
          <w:szCs w:val="26"/>
        </w:rPr>
        <w:t>я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по вопросам социальной поддержки населения, здравоохранения и культуры</w:t>
      </w:r>
      <w:r w:rsidRPr="00051078">
        <w:rPr>
          <w:rFonts w:ascii="Times New Roman" w:hAnsi="Times New Roman" w:cs="Times New Roman"/>
          <w:sz w:val="26"/>
          <w:szCs w:val="26"/>
        </w:rPr>
        <w:t>. Её возглав</w:t>
      </w:r>
      <w:r w:rsidR="00496B7C" w:rsidRPr="00051078">
        <w:rPr>
          <w:rFonts w:ascii="Times New Roman" w:hAnsi="Times New Roman" w:cs="Times New Roman"/>
          <w:sz w:val="26"/>
          <w:szCs w:val="26"/>
        </w:rPr>
        <w:t>л</w:t>
      </w:r>
      <w:r w:rsidRPr="00051078">
        <w:rPr>
          <w:rFonts w:ascii="Times New Roman" w:hAnsi="Times New Roman" w:cs="Times New Roman"/>
          <w:sz w:val="26"/>
          <w:szCs w:val="26"/>
        </w:rPr>
        <w:t>яет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Попов Сергей Валентинович, его заместитель </w:t>
      </w:r>
      <w:r w:rsidRPr="00051078">
        <w:rPr>
          <w:rFonts w:ascii="Times New Roman" w:hAnsi="Times New Roman" w:cs="Times New Roman"/>
          <w:sz w:val="26"/>
          <w:szCs w:val="26"/>
        </w:rPr>
        <w:t>–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Волочинков Виталий Валерьевич.</w:t>
      </w:r>
    </w:p>
    <w:p w:rsidR="00496B7C" w:rsidRPr="00051078" w:rsidRDefault="00644524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- </w:t>
      </w:r>
      <w:r w:rsidR="00496B7C" w:rsidRPr="00051078">
        <w:rPr>
          <w:rFonts w:ascii="Times New Roman" w:hAnsi="Times New Roman" w:cs="Times New Roman"/>
          <w:sz w:val="26"/>
          <w:szCs w:val="26"/>
        </w:rPr>
        <w:t>Комисси</w:t>
      </w:r>
      <w:r w:rsidRPr="00051078">
        <w:rPr>
          <w:rFonts w:ascii="Times New Roman" w:hAnsi="Times New Roman" w:cs="Times New Roman"/>
          <w:sz w:val="26"/>
          <w:szCs w:val="26"/>
        </w:rPr>
        <w:t>я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по вопросам ЖКХ, строительства, территориального развития и охраны окружающей среды</w:t>
      </w:r>
      <w:r w:rsidRPr="00051078">
        <w:rPr>
          <w:rFonts w:ascii="Times New Roman" w:hAnsi="Times New Roman" w:cs="Times New Roman"/>
          <w:sz w:val="26"/>
          <w:szCs w:val="26"/>
        </w:rPr>
        <w:t>, председателем которой является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Долгов Анатолий Васильевич, </w:t>
      </w:r>
      <w:r w:rsidRPr="00051078">
        <w:rPr>
          <w:rFonts w:ascii="Times New Roman" w:hAnsi="Times New Roman" w:cs="Times New Roman"/>
          <w:sz w:val="26"/>
          <w:szCs w:val="26"/>
        </w:rPr>
        <w:t xml:space="preserve">а </w:t>
      </w:r>
      <w:r w:rsidR="00496B7C" w:rsidRPr="00051078">
        <w:rPr>
          <w:rFonts w:ascii="Times New Roman" w:hAnsi="Times New Roman" w:cs="Times New Roman"/>
          <w:sz w:val="26"/>
          <w:szCs w:val="26"/>
        </w:rPr>
        <w:t>его заместител</w:t>
      </w:r>
      <w:r w:rsidRPr="00051078">
        <w:rPr>
          <w:rFonts w:ascii="Times New Roman" w:hAnsi="Times New Roman" w:cs="Times New Roman"/>
          <w:sz w:val="26"/>
          <w:szCs w:val="26"/>
        </w:rPr>
        <w:t>ем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</w:t>
      </w:r>
      <w:r w:rsidRPr="00051078">
        <w:rPr>
          <w:rFonts w:ascii="Times New Roman" w:hAnsi="Times New Roman" w:cs="Times New Roman"/>
          <w:sz w:val="26"/>
          <w:szCs w:val="26"/>
        </w:rPr>
        <w:t>–</w:t>
      </w:r>
      <w:r w:rsidR="00496B7C" w:rsidRPr="00051078">
        <w:rPr>
          <w:rFonts w:ascii="Times New Roman" w:hAnsi="Times New Roman" w:cs="Times New Roman"/>
          <w:sz w:val="26"/>
          <w:szCs w:val="26"/>
        </w:rPr>
        <w:t xml:space="preserve"> Шенбергер Дмитрий Сергеевич.</w:t>
      </w:r>
    </w:p>
    <w:p w:rsidR="00A64DF9" w:rsidRPr="00051078" w:rsidRDefault="00A64DF9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77E3F" w:rsidRPr="00051078" w:rsidRDefault="00A64DF9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Отмечу, что с</w:t>
      </w:r>
      <w:r w:rsidR="00377E3F" w:rsidRPr="00051078">
        <w:rPr>
          <w:rFonts w:ascii="Times New Roman" w:hAnsi="Times New Roman" w:cs="Times New Roman"/>
          <w:sz w:val="26"/>
          <w:szCs w:val="26"/>
        </w:rPr>
        <w:t>егодня большое внимание уделяется уровню и качеству р</w:t>
      </w:r>
      <w:r w:rsidRPr="00051078">
        <w:rPr>
          <w:rFonts w:ascii="Times New Roman" w:hAnsi="Times New Roman" w:cs="Times New Roman"/>
          <w:sz w:val="26"/>
          <w:szCs w:val="26"/>
        </w:rPr>
        <w:t>азвития некоммерческого сектора</w:t>
      </w:r>
      <w:r w:rsidR="00377E3F" w:rsidRPr="00051078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377E3F" w:rsidRPr="00051078" w:rsidRDefault="00377E3F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Некоммерческий сектор –</w:t>
      </w:r>
      <w:r w:rsidR="00A64DF9" w:rsidRPr="00051078">
        <w:rPr>
          <w:rFonts w:ascii="Times New Roman" w:hAnsi="Times New Roman" w:cs="Times New Roman"/>
          <w:sz w:val="26"/>
          <w:szCs w:val="26"/>
        </w:rPr>
        <w:t xml:space="preserve"> </w:t>
      </w:r>
      <w:r w:rsidRPr="00051078">
        <w:rPr>
          <w:rFonts w:ascii="Times New Roman" w:hAnsi="Times New Roman" w:cs="Times New Roman"/>
          <w:sz w:val="26"/>
          <w:szCs w:val="26"/>
        </w:rPr>
        <w:t xml:space="preserve">это </w:t>
      </w:r>
      <w:r w:rsidR="00053DC1" w:rsidRPr="00051078">
        <w:rPr>
          <w:rFonts w:ascii="Times New Roman" w:hAnsi="Times New Roman" w:cs="Times New Roman"/>
          <w:sz w:val="26"/>
          <w:szCs w:val="26"/>
        </w:rPr>
        <w:t>не столько формально-юридическое понятие, сколько общественно-политическое.</w:t>
      </w:r>
      <w:r w:rsidR="00A64DF9" w:rsidRPr="00051078">
        <w:rPr>
          <w:rFonts w:ascii="Times New Roman" w:hAnsi="Times New Roman" w:cs="Times New Roman"/>
          <w:sz w:val="26"/>
          <w:szCs w:val="26"/>
        </w:rPr>
        <w:t xml:space="preserve"> Это различные формы взаимодействия гражданского общества</w:t>
      </w:r>
      <w:r w:rsidR="00B27EC1" w:rsidRPr="00051078">
        <w:rPr>
          <w:rFonts w:ascii="Times New Roman" w:hAnsi="Times New Roman" w:cs="Times New Roman"/>
          <w:sz w:val="26"/>
          <w:szCs w:val="26"/>
        </w:rPr>
        <w:t xml:space="preserve"> в сфере защиты общественных ценностей, в сфере добровольчества и социальной помощи, развитие новых форм социальной адаптации и реабилитации инвалидов и многое другое.  </w:t>
      </w:r>
      <w:r w:rsidR="00A64DF9" w:rsidRPr="0005107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3061F" w:rsidRPr="00051078" w:rsidRDefault="00513181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 xml:space="preserve">Слайд </w:t>
      </w:r>
      <w:r w:rsidR="002C52E5" w:rsidRPr="00051078">
        <w:rPr>
          <w:rFonts w:ascii="Times New Roman" w:hAnsi="Times New Roman" w:cs="Times New Roman"/>
          <w:i/>
          <w:sz w:val="26"/>
          <w:szCs w:val="26"/>
        </w:rPr>
        <w:t>4</w:t>
      </w:r>
    </w:p>
    <w:p w:rsidR="0093061F" w:rsidRPr="00051078" w:rsidRDefault="0093061F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Продолжая рассматривать этот вопрос, проинформирую, что по данным Минюста, по состоянию на 31.10.2023 года на территории Томской области зарегистрировано 1512 некоммерческих организаций, в том числе: 7</w:t>
      </w:r>
      <w:r w:rsidR="00513181" w:rsidRPr="00051078">
        <w:rPr>
          <w:rFonts w:ascii="Times New Roman" w:hAnsi="Times New Roman" w:cs="Times New Roman"/>
          <w:sz w:val="26"/>
          <w:szCs w:val="26"/>
        </w:rPr>
        <w:t>00</w:t>
      </w:r>
      <w:r w:rsidRPr="00051078">
        <w:rPr>
          <w:rFonts w:ascii="Times New Roman" w:hAnsi="Times New Roman" w:cs="Times New Roman"/>
          <w:sz w:val="26"/>
          <w:szCs w:val="26"/>
        </w:rPr>
        <w:t xml:space="preserve"> общественных объединений, включая 2</w:t>
      </w:r>
      <w:r w:rsidR="00513181" w:rsidRPr="00051078">
        <w:rPr>
          <w:rFonts w:ascii="Times New Roman" w:hAnsi="Times New Roman" w:cs="Times New Roman"/>
          <w:sz w:val="26"/>
          <w:szCs w:val="26"/>
        </w:rPr>
        <w:t>0</w:t>
      </w:r>
      <w:r w:rsidRPr="00051078">
        <w:rPr>
          <w:rFonts w:ascii="Times New Roman" w:hAnsi="Times New Roman" w:cs="Times New Roman"/>
          <w:sz w:val="26"/>
          <w:szCs w:val="26"/>
        </w:rPr>
        <w:t xml:space="preserve"> региональн</w:t>
      </w:r>
      <w:r w:rsidR="00513181" w:rsidRPr="00051078">
        <w:rPr>
          <w:rFonts w:ascii="Times New Roman" w:hAnsi="Times New Roman" w:cs="Times New Roman"/>
          <w:sz w:val="26"/>
          <w:szCs w:val="26"/>
        </w:rPr>
        <w:t>ых</w:t>
      </w:r>
      <w:r w:rsidRPr="00051078">
        <w:rPr>
          <w:rFonts w:ascii="Times New Roman" w:hAnsi="Times New Roman" w:cs="Times New Roman"/>
          <w:sz w:val="26"/>
          <w:szCs w:val="26"/>
        </w:rPr>
        <w:t xml:space="preserve"> отделени</w:t>
      </w:r>
      <w:r w:rsidR="00513181" w:rsidRPr="00051078">
        <w:rPr>
          <w:rFonts w:ascii="Times New Roman" w:hAnsi="Times New Roman" w:cs="Times New Roman"/>
          <w:sz w:val="26"/>
          <w:szCs w:val="26"/>
        </w:rPr>
        <w:t>й</w:t>
      </w:r>
      <w:r w:rsidRPr="00051078">
        <w:rPr>
          <w:rFonts w:ascii="Times New Roman" w:hAnsi="Times New Roman" w:cs="Times New Roman"/>
          <w:sz w:val="26"/>
          <w:szCs w:val="26"/>
        </w:rPr>
        <w:t xml:space="preserve"> политических партий; 19</w:t>
      </w:r>
      <w:r w:rsidR="00513181" w:rsidRPr="00051078">
        <w:rPr>
          <w:rFonts w:ascii="Times New Roman" w:hAnsi="Times New Roman" w:cs="Times New Roman"/>
          <w:sz w:val="26"/>
          <w:szCs w:val="26"/>
        </w:rPr>
        <w:t>4</w:t>
      </w:r>
      <w:r w:rsidRPr="00051078">
        <w:rPr>
          <w:rFonts w:ascii="Times New Roman" w:hAnsi="Times New Roman" w:cs="Times New Roman"/>
          <w:sz w:val="26"/>
          <w:szCs w:val="26"/>
        </w:rPr>
        <w:t xml:space="preserve"> религиозных организаций;  58</w:t>
      </w:r>
      <w:r w:rsidR="00513181" w:rsidRPr="00051078">
        <w:rPr>
          <w:rFonts w:ascii="Times New Roman" w:hAnsi="Times New Roman" w:cs="Times New Roman"/>
          <w:sz w:val="26"/>
          <w:szCs w:val="26"/>
        </w:rPr>
        <w:t>9</w:t>
      </w:r>
      <w:r w:rsidRPr="00051078">
        <w:rPr>
          <w:rFonts w:ascii="Times New Roman" w:hAnsi="Times New Roman" w:cs="Times New Roman"/>
          <w:sz w:val="26"/>
          <w:szCs w:val="26"/>
        </w:rPr>
        <w:t xml:space="preserve"> некоммерческих организаций иных организационно-правовых форм, в том числе 9 казачьих обществ. </w:t>
      </w:r>
    </w:p>
    <w:p w:rsidR="006C154A" w:rsidRPr="00051078" w:rsidRDefault="006C154A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Наибольшее  количество организаций осуществляют деятельность по оказанию социальных услуг в области физкультуры и спорта, образовательной деятельности, по защите прав и свобод граждан, в области культуры, в сфере здравоохранения, по оказанию помощи инвалидам, людям, страдающим алкогольной и наркотической зависимостью, содействию ветеранам, пенсионерам.</w:t>
      </w:r>
    </w:p>
    <w:p w:rsidR="006C154A" w:rsidRPr="00051078" w:rsidRDefault="006C154A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25 некоммерческих организаций осуществляют деятельность более 20 лет.</w:t>
      </w:r>
    </w:p>
    <w:p w:rsidR="006C154A" w:rsidRPr="00051078" w:rsidRDefault="006C154A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lastRenderedPageBreak/>
        <w:t>Сохранением национальных и культурных традиций занимаются 4 общины малочисленных народов Севера, 16 национально – культурных автономий.</w:t>
      </w:r>
    </w:p>
    <w:p w:rsidR="006C154A" w:rsidRPr="00051078" w:rsidRDefault="006C154A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ab/>
        <w:t>Из 19</w:t>
      </w:r>
      <w:r w:rsidR="00250C7C" w:rsidRPr="00051078">
        <w:rPr>
          <w:rFonts w:ascii="Times New Roman" w:hAnsi="Times New Roman" w:cs="Times New Roman"/>
          <w:sz w:val="26"/>
          <w:szCs w:val="26"/>
        </w:rPr>
        <w:t>4</w:t>
      </w:r>
      <w:r w:rsidRPr="00051078">
        <w:rPr>
          <w:rFonts w:ascii="Times New Roman" w:hAnsi="Times New Roman" w:cs="Times New Roman"/>
          <w:sz w:val="26"/>
          <w:szCs w:val="26"/>
        </w:rPr>
        <w:t xml:space="preserve"> религиозных организаций 1</w:t>
      </w:r>
      <w:r w:rsidR="00250C7C" w:rsidRPr="00051078">
        <w:rPr>
          <w:rFonts w:ascii="Times New Roman" w:hAnsi="Times New Roman" w:cs="Times New Roman"/>
          <w:sz w:val="26"/>
          <w:szCs w:val="26"/>
        </w:rPr>
        <w:t>40</w:t>
      </w:r>
      <w:r w:rsidRPr="00051078">
        <w:rPr>
          <w:rFonts w:ascii="Times New Roman" w:hAnsi="Times New Roman" w:cs="Times New Roman"/>
          <w:sz w:val="26"/>
          <w:szCs w:val="26"/>
        </w:rPr>
        <w:t xml:space="preserve"> организаций представляют интересы Русской православной  церкви, 13 – ислама, 41- иной веры.</w:t>
      </w:r>
    </w:p>
    <w:p w:rsidR="006C154A" w:rsidRPr="00051078" w:rsidRDefault="006C154A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ab/>
        <w:t xml:space="preserve">13 религиозных групп осуществляют деятельность  на территории Томской области различных вероисповеданий. На территории Томской области зарегистрировано </w:t>
      </w:r>
      <w:r w:rsidR="00D22FD7" w:rsidRPr="00051078">
        <w:rPr>
          <w:rFonts w:ascii="Times New Roman" w:hAnsi="Times New Roman" w:cs="Times New Roman"/>
          <w:sz w:val="26"/>
          <w:szCs w:val="26"/>
        </w:rPr>
        <w:t>9</w:t>
      </w:r>
      <w:r w:rsidRPr="00051078">
        <w:rPr>
          <w:rFonts w:ascii="Times New Roman" w:hAnsi="Times New Roman" w:cs="Times New Roman"/>
          <w:sz w:val="26"/>
          <w:szCs w:val="26"/>
        </w:rPr>
        <w:t xml:space="preserve"> казачьих обществ.</w:t>
      </w:r>
    </w:p>
    <w:p w:rsidR="00BF5F79" w:rsidRPr="00051078" w:rsidRDefault="00BF5F79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 xml:space="preserve">Слайд </w:t>
      </w:r>
      <w:r w:rsidR="002C52E5" w:rsidRPr="00051078">
        <w:rPr>
          <w:rFonts w:ascii="Times New Roman" w:hAnsi="Times New Roman" w:cs="Times New Roman"/>
          <w:i/>
          <w:sz w:val="26"/>
          <w:szCs w:val="26"/>
        </w:rPr>
        <w:t>5</w:t>
      </w:r>
    </w:p>
    <w:p w:rsidR="00D22FD7" w:rsidRPr="00051078" w:rsidRDefault="00D22FD7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В 202</w:t>
      </w:r>
      <w:r w:rsidR="00BF5F79" w:rsidRPr="00051078">
        <w:rPr>
          <w:rFonts w:ascii="Times New Roman" w:hAnsi="Times New Roman" w:cs="Times New Roman"/>
          <w:sz w:val="26"/>
          <w:szCs w:val="26"/>
        </w:rPr>
        <w:t>3</w:t>
      </w:r>
      <w:r w:rsidRPr="00051078">
        <w:rPr>
          <w:rFonts w:ascii="Times New Roman" w:hAnsi="Times New Roman" w:cs="Times New Roman"/>
          <w:sz w:val="26"/>
          <w:szCs w:val="26"/>
        </w:rPr>
        <w:t xml:space="preserve"> году на Конкурс по предоставлению субсидий социально ориентированным некоммерческим организациям Томской </w:t>
      </w:r>
      <w:r w:rsidR="00BF5F79" w:rsidRPr="00051078">
        <w:rPr>
          <w:rFonts w:ascii="Times New Roman" w:hAnsi="Times New Roman" w:cs="Times New Roman"/>
          <w:sz w:val="26"/>
          <w:szCs w:val="26"/>
        </w:rPr>
        <w:t>области были поданы 49</w:t>
      </w:r>
      <w:r w:rsidRPr="00051078">
        <w:rPr>
          <w:rFonts w:ascii="Times New Roman" w:hAnsi="Times New Roman" w:cs="Times New Roman"/>
          <w:sz w:val="26"/>
          <w:szCs w:val="26"/>
        </w:rPr>
        <w:t xml:space="preserve"> заявок</w:t>
      </w:r>
      <w:r w:rsidR="00AB2FE5" w:rsidRPr="00051078">
        <w:rPr>
          <w:rFonts w:ascii="Times New Roman" w:hAnsi="Times New Roman" w:cs="Times New Roman"/>
          <w:sz w:val="26"/>
          <w:szCs w:val="26"/>
        </w:rPr>
        <w:t>, по 9 направлениям, сред</w:t>
      </w:r>
      <w:r w:rsidR="00800FFA" w:rsidRPr="00051078">
        <w:rPr>
          <w:rFonts w:ascii="Times New Roman" w:hAnsi="Times New Roman" w:cs="Times New Roman"/>
          <w:sz w:val="26"/>
          <w:szCs w:val="26"/>
        </w:rPr>
        <w:t xml:space="preserve">и которых наибольшее количество заявок по поддержке проектов в области науки, образования, просвещения, проектов в области социальной поддержки и социальной защиты людей, оказавшихся в трудной жизненной ситуации, проекты в области здравоохранения, профилактики и охраны здоровья граждан, пропаганды здорового образа жизни, улучшения морально-психологического состояния граждан. </w:t>
      </w:r>
      <w:r w:rsidRPr="00051078">
        <w:rPr>
          <w:rFonts w:ascii="Times New Roman" w:hAnsi="Times New Roman" w:cs="Times New Roman"/>
          <w:sz w:val="26"/>
          <w:szCs w:val="26"/>
        </w:rPr>
        <w:t xml:space="preserve"> В 202</w:t>
      </w:r>
      <w:r w:rsidR="00BF5F79" w:rsidRPr="00051078">
        <w:rPr>
          <w:rFonts w:ascii="Times New Roman" w:hAnsi="Times New Roman" w:cs="Times New Roman"/>
          <w:sz w:val="26"/>
          <w:szCs w:val="26"/>
        </w:rPr>
        <w:t>3</w:t>
      </w:r>
      <w:r w:rsidRPr="00051078">
        <w:rPr>
          <w:rFonts w:ascii="Times New Roman" w:hAnsi="Times New Roman" w:cs="Times New Roman"/>
          <w:sz w:val="26"/>
          <w:szCs w:val="26"/>
        </w:rPr>
        <w:t xml:space="preserve"> году в состав Комиссии по проведению конкурса по предоставлению субсидии СОНКО вошли 5 членов Общественной палаты Томской области: Рубцов Евгений Леонидович (председатель комиссии), Ажермачев Алексей Борисович, </w:t>
      </w:r>
      <w:proofErr w:type="spellStart"/>
      <w:r w:rsidRPr="00051078">
        <w:rPr>
          <w:rFonts w:ascii="Times New Roman" w:hAnsi="Times New Roman" w:cs="Times New Roman"/>
          <w:sz w:val="26"/>
          <w:szCs w:val="26"/>
        </w:rPr>
        <w:t>Лиманская</w:t>
      </w:r>
      <w:proofErr w:type="spellEnd"/>
      <w:r w:rsidRPr="00051078">
        <w:rPr>
          <w:rFonts w:ascii="Times New Roman" w:hAnsi="Times New Roman" w:cs="Times New Roman"/>
          <w:sz w:val="26"/>
          <w:szCs w:val="26"/>
        </w:rPr>
        <w:t xml:space="preserve"> Наталья Викторовна, Разживин Игорь Андреевич и Уткин Владимир Александрович.</w:t>
      </w:r>
    </w:p>
    <w:p w:rsidR="00D22FD7" w:rsidRPr="00051078" w:rsidRDefault="00D22FD7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До независимой экспертизы был</w:t>
      </w:r>
      <w:r w:rsidR="00BF5F79" w:rsidRPr="00051078">
        <w:rPr>
          <w:rFonts w:ascii="Times New Roman" w:hAnsi="Times New Roman" w:cs="Times New Roman"/>
          <w:sz w:val="26"/>
          <w:szCs w:val="26"/>
        </w:rPr>
        <w:t>и</w:t>
      </w:r>
      <w:r w:rsidRPr="00051078">
        <w:rPr>
          <w:rFonts w:ascii="Times New Roman" w:hAnsi="Times New Roman" w:cs="Times New Roman"/>
          <w:sz w:val="26"/>
          <w:szCs w:val="26"/>
        </w:rPr>
        <w:t xml:space="preserve"> допущен</w:t>
      </w:r>
      <w:r w:rsidR="00BF5F79" w:rsidRPr="00051078">
        <w:rPr>
          <w:rFonts w:ascii="Times New Roman" w:hAnsi="Times New Roman" w:cs="Times New Roman"/>
          <w:sz w:val="26"/>
          <w:szCs w:val="26"/>
        </w:rPr>
        <w:t>ы</w:t>
      </w:r>
      <w:r w:rsidRPr="00051078">
        <w:rPr>
          <w:rFonts w:ascii="Times New Roman" w:hAnsi="Times New Roman" w:cs="Times New Roman"/>
          <w:sz w:val="26"/>
          <w:szCs w:val="26"/>
        </w:rPr>
        <w:t xml:space="preserve"> </w:t>
      </w:r>
      <w:r w:rsidR="00BF5F79" w:rsidRPr="00051078">
        <w:rPr>
          <w:rFonts w:ascii="Times New Roman" w:hAnsi="Times New Roman" w:cs="Times New Roman"/>
          <w:sz w:val="26"/>
          <w:szCs w:val="26"/>
        </w:rPr>
        <w:t>46</w:t>
      </w:r>
      <w:r w:rsidRPr="00051078">
        <w:rPr>
          <w:rFonts w:ascii="Times New Roman" w:hAnsi="Times New Roman" w:cs="Times New Roman"/>
          <w:sz w:val="26"/>
          <w:szCs w:val="26"/>
        </w:rPr>
        <w:t xml:space="preserve"> заяв</w:t>
      </w:r>
      <w:r w:rsidR="00BF5F79" w:rsidRPr="00051078">
        <w:rPr>
          <w:rFonts w:ascii="Times New Roman" w:hAnsi="Times New Roman" w:cs="Times New Roman"/>
          <w:sz w:val="26"/>
          <w:szCs w:val="26"/>
        </w:rPr>
        <w:t>ок</w:t>
      </w:r>
      <w:r w:rsidRPr="00051078">
        <w:rPr>
          <w:rFonts w:ascii="Times New Roman" w:hAnsi="Times New Roman" w:cs="Times New Roman"/>
          <w:sz w:val="26"/>
          <w:szCs w:val="26"/>
        </w:rPr>
        <w:t xml:space="preserve">. Общая сумма запрашиваемой субсидии составила почти </w:t>
      </w:r>
      <w:r w:rsidR="00AB2FE5" w:rsidRPr="00051078">
        <w:rPr>
          <w:rFonts w:ascii="Times New Roman" w:hAnsi="Times New Roman" w:cs="Times New Roman"/>
          <w:sz w:val="26"/>
          <w:szCs w:val="26"/>
        </w:rPr>
        <w:t>48</w:t>
      </w:r>
      <w:r w:rsidR="00BF5F79" w:rsidRPr="00051078">
        <w:rPr>
          <w:rFonts w:ascii="Times New Roman" w:hAnsi="Times New Roman" w:cs="Times New Roman"/>
          <w:sz w:val="26"/>
          <w:szCs w:val="26"/>
        </w:rPr>
        <w:t>,3</w:t>
      </w:r>
      <w:r w:rsidRPr="0005107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051078">
        <w:rPr>
          <w:rFonts w:ascii="Times New Roman" w:hAnsi="Times New Roman" w:cs="Times New Roman"/>
          <w:sz w:val="26"/>
          <w:szCs w:val="26"/>
        </w:rPr>
        <w:t>млн</w:t>
      </w:r>
      <w:proofErr w:type="gramEnd"/>
      <w:r w:rsidRPr="00051078">
        <w:rPr>
          <w:rFonts w:ascii="Times New Roman" w:hAnsi="Times New Roman" w:cs="Times New Roman"/>
          <w:sz w:val="26"/>
          <w:szCs w:val="26"/>
        </w:rPr>
        <w:t xml:space="preserve"> рублей, при бюджете Конкурса в </w:t>
      </w:r>
      <w:r w:rsidR="00AB2FE5" w:rsidRPr="00051078">
        <w:rPr>
          <w:rFonts w:ascii="Times New Roman" w:hAnsi="Times New Roman" w:cs="Times New Roman"/>
          <w:sz w:val="26"/>
          <w:szCs w:val="26"/>
        </w:rPr>
        <w:t>25</w:t>
      </w:r>
      <w:r w:rsidRPr="00051078">
        <w:rPr>
          <w:rFonts w:ascii="Times New Roman" w:hAnsi="Times New Roman" w:cs="Times New Roman"/>
          <w:sz w:val="26"/>
          <w:szCs w:val="26"/>
        </w:rPr>
        <w:t>,</w:t>
      </w:r>
      <w:r w:rsidR="00AB2FE5" w:rsidRPr="00051078">
        <w:rPr>
          <w:rFonts w:ascii="Times New Roman" w:hAnsi="Times New Roman" w:cs="Times New Roman"/>
          <w:sz w:val="26"/>
          <w:szCs w:val="26"/>
        </w:rPr>
        <w:t>3</w:t>
      </w:r>
      <w:r w:rsidRPr="00051078">
        <w:rPr>
          <w:rFonts w:ascii="Times New Roman" w:hAnsi="Times New Roman" w:cs="Times New Roman"/>
          <w:sz w:val="26"/>
          <w:szCs w:val="26"/>
        </w:rPr>
        <w:t xml:space="preserve"> млн рублей. По итогам экспертизы победителями были признаны заявки </w:t>
      </w:r>
      <w:r w:rsidR="00BF5F79" w:rsidRPr="00051078">
        <w:rPr>
          <w:rFonts w:ascii="Times New Roman" w:hAnsi="Times New Roman" w:cs="Times New Roman"/>
          <w:sz w:val="26"/>
          <w:szCs w:val="26"/>
        </w:rPr>
        <w:t>23</w:t>
      </w:r>
      <w:r w:rsidRPr="00051078">
        <w:rPr>
          <w:rFonts w:ascii="Times New Roman" w:hAnsi="Times New Roman" w:cs="Times New Roman"/>
          <w:sz w:val="26"/>
          <w:szCs w:val="26"/>
        </w:rPr>
        <w:t xml:space="preserve"> социально ориентированных организаций на общую сумму </w:t>
      </w:r>
      <w:r w:rsidR="00BF5F79" w:rsidRPr="00051078">
        <w:rPr>
          <w:rFonts w:ascii="Times New Roman" w:hAnsi="Times New Roman" w:cs="Times New Roman"/>
          <w:sz w:val="26"/>
          <w:szCs w:val="26"/>
        </w:rPr>
        <w:t>12</w:t>
      </w:r>
      <w:r w:rsidRPr="00051078">
        <w:rPr>
          <w:rFonts w:ascii="Times New Roman" w:hAnsi="Times New Roman" w:cs="Times New Roman"/>
          <w:sz w:val="26"/>
          <w:szCs w:val="26"/>
        </w:rPr>
        <w:t>,</w:t>
      </w:r>
      <w:r w:rsidR="00BF5F79" w:rsidRPr="00051078">
        <w:rPr>
          <w:rFonts w:ascii="Times New Roman" w:hAnsi="Times New Roman" w:cs="Times New Roman"/>
          <w:sz w:val="26"/>
          <w:szCs w:val="26"/>
        </w:rPr>
        <w:t>3</w:t>
      </w:r>
      <w:r w:rsidRPr="0005107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051078">
        <w:rPr>
          <w:rFonts w:ascii="Times New Roman" w:hAnsi="Times New Roman" w:cs="Times New Roman"/>
          <w:sz w:val="26"/>
          <w:szCs w:val="26"/>
        </w:rPr>
        <w:t>млн</w:t>
      </w:r>
      <w:proofErr w:type="gramEnd"/>
      <w:r w:rsidRPr="00051078">
        <w:rPr>
          <w:rFonts w:ascii="Times New Roman" w:hAnsi="Times New Roman" w:cs="Times New Roman"/>
          <w:sz w:val="26"/>
          <w:szCs w:val="26"/>
        </w:rPr>
        <w:t xml:space="preserve"> рублей. Максимальная сумма субсидии для предоставления одной СОНКО в 202</w:t>
      </w:r>
      <w:r w:rsidR="00AB2FE5" w:rsidRPr="00051078">
        <w:rPr>
          <w:rFonts w:ascii="Times New Roman" w:hAnsi="Times New Roman" w:cs="Times New Roman"/>
          <w:sz w:val="26"/>
          <w:szCs w:val="26"/>
        </w:rPr>
        <w:t>3</w:t>
      </w:r>
      <w:r w:rsidRPr="00051078">
        <w:rPr>
          <w:rFonts w:ascii="Times New Roman" w:hAnsi="Times New Roman" w:cs="Times New Roman"/>
          <w:sz w:val="26"/>
          <w:szCs w:val="26"/>
        </w:rPr>
        <w:t xml:space="preserve"> году составила </w:t>
      </w:r>
      <w:r w:rsidR="009A4D77" w:rsidRPr="00051078">
        <w:rPr>
          <w:rFonts w:ascii="Times New Roman" w:hAnsi="Times New Roman" w:cs="Times New Roman"/>
          <w:sz w:val="26"/>
          <w:szCs w:val="26"/>
        </w:rPr>
        <w:t>1,2</w:t>
      </w:r>
      <w:r w:rsidRPr="00051078">
        <w:rPr>
          <w:rFonts w:ascii="Times New Roman" w:hAnsi="Times New Roman" w:cs="Times New Roman"/>
          <w:sz w:val="26"/>
          <w:szCs w:val="26"/>
        </w:rPr>
        <w:t> </w:t>
      </w:r>
      <w:r w:rsidR="009A4D77" w:rsidRPr="00051078">
        <w:rPr>
          <w:rFonts w:ascii="Times New Roman" w:hAnsi="Times New Roman" w:cs="Times New Roman"/>
          <w:sz w:val="26"/>
          <w:szCs w:val="26"/>
        </w:rPr>
        <w:t>млн.</w:t>
      </w:r>
      <w:r w:rsidRPr="00051078">
        <w:rPr>
          <w:rFonts w:ascii="Times New Roman" w:hAnsi="Times New Roman" w:cs="Times New Roman"/>
          <w:sz w:val="26"/>
          <w:szCs w:val="26"/>
        </w:rPr>
        <w:t xml:space="preserve"> рублей.</w:t>
      </w:r>
    </w:p>
    <w:p w:rsidR="00AB2FE5" w:rsidRPr="00051078" w:rsidRDefault="00AB2FE5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D22FD7" w:rsidRPr="00051078" w:rsidRDefault="00D22FD7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Для сравнения: в 202</w:t>
      </w:r>
      <w:r w:rsidR="00BF5F79" w:rsidRPr="00051078">
        <w:rPr>
          <w:rFonts w:ascii="Times New Roman" w:hAnsi="Times New Roman" w:cs="Times New Roman"/>
          <w:sz w:val="26"/>
          <w:szCs w:val="26"/>
        </w:rPr>
        <w:t>2</w:t>
      </w:r>
      <w:r w:rsidRPr="00051078">
        <w:rPr>
          <w:rFonts w:ascii="Times New Roman" w:hAnsi="Times New Roman" w:cs="Times New Roman"/>
          <w:sz w:val="26"/>
          <w:szCs w:val="26"/>
        </w:rPr>
        <w:t xml:space="preserve"> году победителями Конкурса признаны заявки </w:t>
      </w:r>
      <w:r w:rsidR="00BF5F79" w:rsidRPr="00051078">
        <w:rPr>
          <w:rFonts w:ascii="Times New Roman" w:hAnsi="Times New Roman" w:cs="Times New Roman"/>
          <w:sz w:val="26"/>
          <w:szCs w:val="26"/>
        </w:rPr>
        <w:t>17</w:t>
      </w:r>
      <w:r w:rsidRPr="00051078">
        <w:rPr>
          <w:rFonts w:ascii="Times New Roman" w:hAnsi="Times New Roman" w:cs="Times New Roman"/>
          <w:sz w:val="26"/>
          <w:szCs w:val="26"/>
        </w:rPr>
        <w:t xml:space="preserve"> СОНКО на общую сумму </w:t>
      </w:r>
      <w:r w:rsidR="00BF5F79" w:rsidRPr="00051078">
        <w:rPr>
          <w:rFonts w:ascii="Times New Roman" w:hAnsi="Times New Roman" w:cs="Times New Roman"/>
          <w:sz w:val="26"/>
          <w:szCs w:val="26"/>
        </w:rPr>
        <w:t>9,9</w:t>
      </w:r>
      <w:r w:rsidRPr="00051078">
        <w:rPr>
          <w:rFonts w:ascii="Times New Roman" w:hAnsi="Times New Roman" w:cs="Times New Roman"/>
          <w:sz w:val="26"/>
          <w:szCs w:val="26"/>
        </w:rPr>
        <w:t xml:space="preserve"> млн</w:t>
      </w:r>
      <w:r w:rsidR="009A4D77" w:rsidRPr="00051078">
        <w:rPr>
          <w:rFonts w:ascii="Times New Roman" w:hAnsi="Times New Roman" w:cs="Times New Roman"/>
          <w:sz w:val="26"/>
          <w:szCs w:val="26"/>
        </w:rPr>
        <w:t>.</w:t>
      </w:r>
      <w:r w:rsidRPr="00051078">
        <w:rPr>
          <w:rFonts w:ascii="Times New Roman" w:hAnsi="Times New Roman" w:cs="Times New Roman"/>
          <w:sz w:val="26"/>
          <w:szCs w:val="26"/>
        </w:rPr>
        <w:t xml:space="preserve"> рублей. В 202</w:t>
      </w:r>
      <w:r w:rsidR="009A4D77" w:rsidRPr="00051078">
        <w:rPr>
          <w:rFonts w:ascii="Times New Roman" w:hAnsi="Times New Roman" w:cs="Times New Roman"/>
          <w:sz w:val="26"/>
          <w:szCs w:val="26"/>
        </w:rPr>
        <w:t>3</w:t>
      </w:r>
      <w:r w:rsidRPr="00051078">
        <w:rPr>
          <w:rFonts w:ascii="Times New Roman" w:hAnsi="Times New Roman" w:cs="Times New Roman"/>
          <w:sz w:val="26"/>
          <w:szCs w:val="26"/>
        </w:rPr>
        <w:t xml:space="preserve"> году Администрация Томской области получила софинансирование от Фонда президентских</w:t>
      </w:r>
      <w:r w:rsidR="009A4D77" w:rsidRPr="00051078">
        <w:rPr>
          <w:rFonts w:ascii="Times New Roman" w:hAnsi="Times New Roman" w:cs="Times New Roman"/>
          <w:sz w:val="26"/>
          <w:szCs w:val="26"/>
        </w:rPr>
        <w:t xml:space="preserve"> грантов на сумму свыше 12 млн. рублей.</w:t>
      </w:r>
    </w:p>
    <w:p w:rsidR="000670C0" w:rsidRPr="00051078" w:rsidRDefault="006C154A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445D" w:rsidRDefault="004E445D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  <w:lang w:val="en-US"/>
        </w:rPr>
      </w:pPr>
    </w:p>
    <w:p w:rsidR="00FE2FF0" w:rsidRPr="00051078" w:rsidRDefault="00A10E82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lastRenderedPageBreak/>
        <w:t xml:space="preserve">Слайд </w:t>
      </w:r>
      <w:r w:rsidR="00C42BCD" w:rsidRPr="00051078">
        <w:rPr>
          <w:rFonts w:ascii="Times New Roman" w:hAnsi="Times New Roman" w:cs="Times New Roman"/>
          <w:i/>
          <w:sz w:val="26"/>
          <w:szCs w:val="26"/>
        </w:rPr>
        <w:t>6</w:t>
      </w:r>
    </w:p>
    <w:p w:rsidR="00E6424E" w:rsidRPr="00051078" w:rsidRDefault="00E6424E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1078">
        <w:rPr>
          <w:rFonts w:ascii="Times New Roman" w:hAnsi="Times New Roman"/>
          <w:b/>
          <w:sz w:val="26"/>
          <w:szCs w:val="26"/>
        </w:rPr>
        <w:t>2023 год</w:t>
      </w:r>
      <w:r w:rsidRPr="00051078">
        <w:rPr>
          <w:rFonts w:ascii="Times New Roman" w:hAnsi="Times New Roman"/>
          <w:sz w:val="26"/>
          <w:szCs w:val="26"/>
        </w:rPr>
        <w:t xml:space="preserve"> в России был объявлен Президентом Годом педагога и наставника. Седьмой состав Общественной палаты Томской области сформирован таким образом, что эти слова могут быть применены почти к каждому. Среди нас есть и преподаватели, и тренеры, и опытные представители профессий, предполагающих наставничество</w:t>
      </w:r>
      <w:r w:rsidR="00FE46CA">
        <w:rPr>
          <w:rFonts w:ascii="Times New Roman" w:hAnsi="Times New Roman"/>
          <w:sz w:val="26"/>
          <w:szCs w:val="26"/>
        </w:rPr>
        <w:t>,</w:t>
      </w:r>
      <w:r w:rsidRPr="00051078">
        <w:rPr>
          <w:rFonts w:ascii="Times New Roman" w:hAnsi="Times New Roman"/>
          <w:sz w:val="26"/>
          <w:szCs w:val="26"/>
        </w:rPr>
        <w:t xml:space="preserve"> так или иначе – врачи, руководители СМИ и бизнеса, ключевых общественных организаций.</w:t>
      </w:r>
    </w:p>
    <w:p w:rsidR="007B626F" w:rsidRPr="00051078" w:rsidRDefault="007B626F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1078">
        <w:rPr>
          <w:rFonts w:ascii="Times New Roman" w:hAnsi="Times New Roman"/>
          <w:sz w:val="26"/>
          <w:szCs w:val="26"/>
        </w:rPr>
        <w:t xml:space="preserve">Отмечу, что президент России Владимир Владимирович Путин объявил о проведении </w:t>
      </w:r>
      <w:r w:rsidR="00F82FC2" w:rsidRPr="00051078">
        <w:rPr>
          <w:rFonts w:ascii="Times New Roman" w:hAnsi="Times New Roman"/>
          <w:sz w:val="26"/>
          <w:szCs w:val="26"/>
        </w:rPr>
        <w:t xml:space="preserve"> </w:t>
      </w:r>
      <w:r w:rsidR="00F82FC2" w:rsidRPr="00051078">
        <w:rPr>
          <w:rFonts w:ascii="Times New Roman" w:hAnsi="Times New Roman"/>
          <w:sz w:val="26"/>
          <w:szCs w:val="26"/>
          <w:lang w:val="en-US"/>
        </w:rPr>
        <w:t>c</w:t>
      </w:r>
      <w:r w:rsidR="00F82FC2" w:rsidRPr="00051078">
        <w:rPr>
          <w:rFonts w:ascii="Times New Roman" w:hAnsi="Times New Roman"/>
          <w:sz w:val="26"/>
          <w:szCs w:val="26"/>
        </w:rPr>
        <w:t xml:space="preserve"> </w:t>
      </w:r>
      <w:r w:rsidRPr="00051078">
        <w:rPr>
          <w:rFonts w:ascii="Times New Roman" w:hAnsi="Times New Roman"/>
          <w:sz w:val="26"/>
          <w:szCs w:val="26"/>
        </w:rPr>
        <w:t>2022 по 2031 год</w:t>
      </w:r>
      <w:r w:rsidR="00F82FC2" w:rsidRPr="00051078">
        <w:rPr>
          <w:rFonts w:ascii="Times New Roman" w:hAnsi="Times New Roman"/>
          <w:sz w:val="26"/>
          <w:szCs w:val="26"/>
        </w:rPr>
        <w:t>ы</w:t>
      </w:r>
      <w:r w:rsidRPr="00051078">
        <w:rPr>
          <w:rFonts w:ascii="Times New Roman" w:hAnsi="Times New Roman"/>
          <w:sz w:val="26"/>
          <w:szCs w:val="26"/>
        </w:rPr>
        <w:t xml:space="preserve"> Десятилетия науки и технологий. Его основные цели</w:t>
      </w:r>
      <w:r w:rsidR="00A40B86" w:rsidRPr="00051078">
        <w:rPr>
          <w:rFonts w:ascii="Times New Roman" w:hAnsi="Times New Roman"/>
          <w:sz w:val="26"/>
          <w:szCs w:val="26"/>
        </w:rPr>
        <w:t xml:space="preserve"> </w:t>
      </w:r>
      <w:r w:rsidRPr="00051078">
        <w:rPr>
          <w:rFonts w:ascii="Times New Roman" w:hAnsi="Times New Roman"/>
          <w:sz w:val="26"/>
          <w:szCs w:val="26"/>
        </w:rPr>
        <w:t xml:space="preserve">- привлечение молодежи в сферу науки и технологий, вовлечение исследователей и разработчиков в решение важных задач для страны и общества и рост знания людей о достижениях Российской науки. </w:t>
      </w:r>
    </w:p>
    <w:p w:rsidR="00FE46CA" w:rsidRDefault="00FE46CA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40B86" w:rsidRPr="00051078" w:rsidRDefault="00A40B86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1078">
        <w:rPr>
          <w:rFonts w:ascii="Times New Roman" w:hAnsi="Times New Roman"/>
          <w:sz w:val="26"/>
          <w:szCs w:val="26"/>
        </w:rPr>
        <w:t xml:space="preserve">В Томской области Губернатор Владимир Владимирович </w:t>
      </w:r>
      <w:proofErr w:type="spellStart"/>
      <w:r w:rsidRPr="00051078">
        <w:rPr>
          <w:rFonts w:ascii="Times New Roman" w:hAnsi="Times New Roman"/>
          <w:sz w:val="26"/>
          <w:szCs w:val="26"/>
        </w:rPr>
        <w:t>Мазур</w:t>
      </w:r>
      <w:proofErr w:type="spellEnd"/>
      <w:r w:rsidRPr="00051078">
        <w:rPr>
          <w:rFonts w:ascii="Times New Roman" w:hAnsi="Times New Roman"/>
          <w:sz w:val="26"/>
          <w:szCs w:val="26"/>
        </w:rPr>
        <w:t xml:space="preserve"> принял решение утвердить Совет молодых ученых координатором региональных мероприятий Десятилетия науки и технологий России. Член Общественной палаты Томской области, ассистент кафедры российской истории, научный сотрудник лаборатории социально-антропологических исследований Факультета исторических и политических наук ФГАОУ</w:t>
      </w:r>
      <w:r w:rsidR="001C2D49" w:rsidRPr="00051078">
        <w:rPr>
          <w:rFonts w:ascii="Times New Roman" w:hAnsi="Times New Roman"/>
          <w:sz w:val="26"/>
          <w:szCs w:val="26"/>
        </w:rPr>
        <w:t xml:space="preserve"> ВО «НИ Томский государственный университет» Николай </w:t>
      </w:r>
      <w:proofErr w:type="spellStart"/>
      <w:r w:rsidR="001C2D49" w:rsidRPr="00051078">
        <w:rPr>
          <w:rFonts w:ascii="Times New Roman" w:hAnsi="Times New Roman"/>
          <w:sz w:val="26"/>
          <w:szCs w:val="26"/>
        </w:rPr>
        <w:t>Качин</w:t>
      </w:r>
      <w:proofErr w:type="spellEnd"/>
      <w:r w:rsidR="001C2D49" w:rsidRPr="00051078">
        <w:rPr>
          <w:rFonts w:ascii="Times New Roman" w:hAnsi="Times New Roman"/>
          <w:sz w:val="26"/>
          <w:szCs w:val="26"/>
        </w:rPr>
        <w:t xml:space="preserve"> входит в состав Совета молодых ученых Томской области.</w:t>
      </w:r>
    </w:p>
    <w:p w:rsidR="008F7FA7" w:rsidRPr="00051078" w:rsidRDefault="004B27A1" w:rsidP="00FE46CA">
      <w:pPr>
        <w:spacing w:after="0"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 xml:space="preserve">Слайд </w:t>
      </w:r>
      <w:r w:rsidR="00C42BCD" w:rsidRPr="00051078">
        <w:rPr>
          <w:rFonts w:ascii="Times New Roman" w:hAnsi="Times New Roman" w:cs="Times New Roman"/>
          <w:i/>
          <w:sz w:val="26"/>
          <w:szCs w:val="26"/>
        </w:rPr>
        <w:t>7</w:t>
      </w:r>
    </w:p>
    <w:p w:rsidR="00E6424E" w:rsidRPr="00051078" w:rsidRDefault="00E6424E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1078">
        <w:rPr>
          <w:rFonts w:ascii="Times New Roman" w:hAnsi="Times New Roman"/>
          <w:sz w:val="26"/>
          <w:szCs w:val="26"/>
        </w:rPr>
        <w:t xml:space="preserve">В феврале </w:t>
      </w:r>
      <w:r w:rsidR="0033264A" w:rsidRPr="00051078">
        <w:rPr>
          <w:rFonts w:ascii="Times New Roman" w:hAnsi="Times New Roman"/>
          <w:sz w:val="26"/>
          <w:szCs w:val="26"/>
        </w:rPr>
        <w:t xml:space="preserve">2023 года </w:t>
      </w:r>
      <w:r w:rsidRPr="00051078">
        <w:rPr>
          <w:rFonts w:ascii="Times New Roman" w:hAnsi="Times New Roman"/>
          <w:sz w:val="26"/>
          <w:szCs w:val="26"/>
        </w:rPr>
        <w:t xml:space="preserve">Совет ветеранов Томской области совместно с Общественной палатой Томской области провели </w:t>
      </w:r>
      <w:r w:rsidRPr="00051078">
        <w:rPr>
          <w:rFonts w:ascii="Times New Roman" w:hAnsi="Times New Roman"/>
          <w:b/>
          <w:sz w:val="26"/>
          <w:szCs w:val="26"/>
        </w:rPr>
        <w:t>круглый стол, посвященный 80-летию Победы в Сталинградской битве</w:t>
      </w:r>
      <w:r w:rsidRPr="00051078">
        <w:rPr>
          <w:rFonts w:ascii="Times New Roman" w:hAnsi="Times New Roman"/>
          <w:sz w:val="26"/>
          <w:szCs w:val="26"/>
        </w:rPr>
        <w:t>. Член Общественной палаты Томской области, доктор философских наук, профессор Николай Петрович Кириллов выступил с докладом на тему «Историческая память – духовно-нравственная основа воспитания». Участниками мероприятия стали члены Общественной палаты Томской области, члены различных ветеранских организаций региона, ученые, историки, преподаватели и учащиеся.</w:t>
      </w:r>
    </w:p>
    <w:p w:rsidR="00AF0208" w:rsidRPr="00051078" w:rsidRDefault="00AF0208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4E445D" w:rsidRDefault="004E445D" w:rsidP="00051078">
      <w:pPr>
        <w:spacing w:after="0" w:line="360" w:lineRule="auto"/>
        <w:ind w:firstLine="567"/>
        <w:jc w:val="both"/>
        <w:rPr>
          <w:rFonts w:ascii="Times New Roman" w:hAnsi="Times New Roman"/>
          <w:i/>
          <w:sz w:val="26"/>
          <w:szCs w:val="26"/>
          <w:lang w:val="en-US"/>
        </w:rPr>
      </w:pPr>
    </w:p>
    <w:p w:rsidR="004E445D" w:rsidRDefault="004E445D" w:rsidP="00051078">
      <w:pPr>
        <w:spacing w:after="0" w:line="360" w:lineRule="auto"/>
        <w:ind w:firstLine="567"/>
        <w:jc w:val="both"/>
        <w:rPr>
          <w:rFonts w:ascii="Times New Roman" w:hAnsi="Times New Roman"/>
          <w:i/>
          <w:sz w:val="26"/>
          <w:szCs w:val="26"/>
          <w:lang w:val="en-US"/>
        </w:rPr>
      </w:pPr>
    </w:p>
    <w:p w:rsidR="009D286C" w:rsidRPr="00051078" w:rsidRDefault="004B27A1" w:rsidP="00FE46CA">
      <w:pPr>
        <w:spacing w:after="0" w:line="360" w:lineRule="auto"/>
        <w:jc w:val="both"/>
        <w:rPr>
          <w:rFonts w:ascii="Times New Roman" w:hAnsi="Times New Roman"/>
          <w:i/>
          <w:sz w:val="26"/>
          <w:szCs w:val="26"/>
        </w:rPr>
      </w:pPr>
      <w:r w:rsidRPr="00051078">
        <w:rPr>
          <w:rFonts w:ascii="Times New Roman" w:hAnsi="Times New Roman"/>
          <w:i/>
          <w:sz w:val="26"/>
          <w:szCs w:val="26"/>
        </w:rPr>
        <w:lastRenderedPageBreak/>
        <w:t xml:space="preserve">Слайд </w:t>
      </w:r>
      <w:r w:rsidR="00C42BCD" w:rsidRPr="00051078">
        <w:rPr>
          <w:rFonts w:ascii="Times New Roman" w:hAnsi="Times New Roman"/>
          <w:i/>
          <w:sz w:val="26"/>
          <w:szCs w:val="26"/>
        </w:rPr>
        <w:t>8, Слайд 9</w:t>
      </w:r>
    </w:p>
    <w:p w:rsidR="004B27A1" w:rsidRPr="00051078" w:rsidRDefault="009D286C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1078">
        <w:rPr>
          <w:rFonts w:ascii="Times New Roman" w:hAnsi="Times New Roman"/>
          <w:sz w:val="26"/>
          <w:szCs w:val="26"/>
        </w:rPr>
        <w:t>В феврале Комиссия Общественной палаты Томской области по вопросам экономики, развития предпринимательства и сферы услуг во главе с Борисом Яковлевичем Вологдиным провела круглый стол «</w:t>
      </w:r>
      <w:r w:rsidRPr="00051078">
        <w:rPr>
          <w:rFonts w:ascii="Times New Roman" w:hAnsi="Times New Roman"/>
          <w:b/>
          <w:sz w:val="26"/>
          <w:szCs w:val="26"/>
        </w:rPr>
        <w:t>Финансовые мошенники и закредитованность физических лиц в Томской области»</w:t>
      </w:r>
      <w:r w:rsidRPr="00051078">
        <w:rPr>
          <w:rFonts w:ascii="Times New Roman" w:hAnsi="Times New Roman"/>
          <w:sz w:val="26"/>
          <w:szCs w:val="26"/>
        </w:rPr>
        <w:t xml:space="preserve">. Участники из числа представителей исполнительной и законодательной власти Томской области, Банка России, Общественной палаты Томской области, Народного Фронта, Управления МВД и ФССП России по Томской области, коммерческих банков рассмотрели текущую ситуацию на розничном финансовом рынке и возможности по координации действий государственных органов в части информирования населения. </w:t>
      </w:r>
    </w:p>
    <w:p w:rsidR="00AF0208" w:rsidRPr="00051078" w:rsidRDefault="00AF0208" w:rsidP="00051078">
      <w:pPr>
        <w:spacing w:before="100" w:beforeAutospacing="1" w:after="100" w:afterAutospacing="1" w:line="360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051078"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</w:rPr>
        <w:t>Слайд 10</w:t>
      </w:r>
    </w:p>
    <w:p w:rsidR="00AF0208" w:rsidRPr="00051078" w:rsidRDefault="00AF0208" w:rsidP="00051078">
      <w:pPr>
        <w:spacing w:before="100" w:beforeAutospacing="1" w:after="100" w:afterAutospacing="1" w:line="360" w:lineRule="auto"/>
        <w:ind w:left="-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5107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18 февраля 2023 г, </w:t>
      </w:r>
      <w:r w:rsidRPr="00051078">
        <w:rPr>
          <w:rFonts w:ascii="Times New Roman" w:hAnsi="Times New Roman" w:cs="Times New Roman"/>
          <w:sz w:val="26"/>
          <w:szCs w:val="26"/>
        </w:rPr>
        <w:t>VI-</w:t>
      </w:r>
      <w:proofErr w:type="spellStart"/>
      <w:r w:rsidRPr="00051078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Pr="00051078">
        <w:rPr>
          <w:rFonts w:ascii="Times New Roman" w:hAnsi="Times New Roman" w:cs="Times New Roman"/>
          <w:sz w:val="26"/>
          <w:szCs w:val="26"/>
        </w:rPr>
        <w:t xml:space="preserve"> региональная историко-патриотическая конференция поисково-исследовательских работ "</w:t>
      </w:r>
      <w:r w:rsidRPr="00051078">
        <w:rPr>
          <w:rStyle w:val="a7"/>
          <w:rFonts w:ascii="Times New Roman" w:hAnsi="Times New Roman" w:cs="Times New Roman"/>
          <w:i w:val="0"/>
          <w:iCs w:val="0"/>
          <w:sz w:val="26"/>
          <w:szCs w:val="26"/>
        </w:rPr>
        <w:t>Судьба</w:t>
      </w:r>
      <w:r w:rsidRPr="00051078">
        <w:rPr>
          <w:rFonts w:ascii="Times New Roman" w:hAnsi="Times New Roman" w:cs="Times New Roman"/>
          <w:sz w:val="26"/>
          <w:szCs w:val="26"/>
        </w:rPr>
        <w:t> </w:t>
      </w:r>
      <w:r w:rsidRPr="00051078">
        <w:rPr>
          <w:rStyle w:val="a7"/>
          <w:rFonts w:ascii="Times New Roman" w:hAnsi="Times New Roman" w:cs="Times New Roman"/>
          <w:i w:val="0"/>
          <w:iCs w:val="0"/>
          <w:sz w:val="26"/>
          <w:szCs w:val="26"/>
        </w:rPr>
        <w:t>Солдата</w:t>
      </w:r>
      <w:r w:rsidRPr="00051078">
        <w:rPr>
          <w:rFonts w:ascii="Times New Roman" w:hAnsi="Times New Roman" w:cs="Times New Roman"/>
          <w:sz w:val="26"/>
          <w:szCs w:val="26"/>
        </w:rPr>
        <w:t>" завершила свою работу.</w:t>
      </w:r>
    </w:p>
    <w:p w:rsidR="00AF0208" w:rsidRPr="00051078" w:rsidRDefault="00AF0208" w:rsidP="00051078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5107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В конференции приняли участие 134 человека из 11-ти образовательных учреждений Молчановского, Первомайского, Шегарского, Томского района и г. Москвы. Конференция прошла по четырём направлениям: </w:t>
      </w:r>
      <w:r w:rsidRPr="00051078"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6"/>
          <w:szCs w:val="26"/>
          <w:shd w:val="clear" w:color="auto" w:fill="FFFFFF"/>
        </w:rPr>
        <w:t>Судьба</w:t>
      </w:r>
      <w:r w:rsidRPr="0005107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051078"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6"/>
          <w:szCs w:val="26"/>
          <w:shd w:val="clear" w:color="auto" w:fill="FFFFFF"/>
        </w:rPr>
        <w:t>солдата</w:t>
      </w:r>
      <w:r w:rsidRPr="0005107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, </w:t>
      </w:r>
      <w:r w:rsidRPr="00051078"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6"/>
          <w:szCs w:val="26"/>
          <w:shd w:val="clear" w:color="auto" w:fill="FFFFFF"/>
        </w:rPr>
        <w:t>Судьба</w:t>
      </w:r>
      <w:r w:rsidRPr="0005107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 человека, Малое село - большая история, студийный конкурс рисунков "Мир вокруг нас" и была посвящена 80-летию Победы советских войск под Сталинградом и Курском.</w:t>
      </w:r>
      <w:r w:rsidRPr="0005107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br/>
        <w:t>В работе конференции приняли участие: Глава Молчановского района Юрий Юрьевич Сальков, Председатель Томского регионального отделения Всероссийского поискового движения, член Общественной палаты Томской области Максим Анатольевич Елезов, Депутат Законодательного собрания Томской области Иван Иванович Прудников.</w:t>
      </w:r>
    </w:p>
    <w:p w:rsidR="00DB0553" w:rsidRPr="00051078" w:rsidRDefault="00DB0553" w:rsidP="00051078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051078"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</w:rPr>
        <w:t>Слайд 11</w:t>
      </w:r>
    </w:p>
    <w:p w:rsidR="00DB0553" w:rsidRPr="00051078" w:rsidRDefault="00DB0553" w:rsidP="00051078">
      <w:pPr>
        <w:spacing w:line="360" w:lineRule="auto"/>
        <w:ind w:left="-142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05107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Отмечу, что член Общественной палаты Томской области Максим Елезов </w:t>
      </w:r>
      <w:r w:rsidRPr="00051078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стал </w:t>
      </w:r>
      <w:r w:rsidRPr="00051078">
        <w:rPr>
          <w:rFonts w:ascii="Times New Roman" w:hAnsi="Times New Roman" w:cs="Times New Roman"/>
          <w:sz w:val="26"/>
          <w:szCs w:val="26"/>
        </w:rPr>
        <w:t>номинантом просветительской награды Знание.</w:t>
      </w:r>
      <w:r w:rsidR="00797634" w:rsidRPr="00051078">
        <w:rPr>
          <w:rFonts w:ascii="Times New Roman" w:hAnsi="Times New Roman" w:cs="Times New Roman"/>
          <w:sz w:val="26"/>
          <w:szCs w:val="26"/>
        </w:rPr>
        <w:t xml:space="preserve"> </w:t>
      </w:r>
      <w:r w:rsidRPr="00051078">
        <w:rPr>
          <w:rFonts w:ascii="Times New Roman" w:hAnsi="Times New Roman" w:cs="Times New Roman"/>
          <w:sz w:val="26"/>
          <w:szCs w:val="26"/>
        </w:rPr>
        <w:t>Премия – 2023.</w:t>
      </w:r>
    </w:p>
    <w:p w:rsidR="00DB0553" w:rsidRPr="00051078" w:rsidRDefault="00DB0553" w:rsidP="00051078">
      <w:pPr>
        <w:pStyle w:val="a3"/>
        <w:shd w:val="clear" w:color="auto" w:fill="FFFFFF"/>
        <w:spacing w:before="225" w:beforeAutospacing="0" w:after="0" w:afterAutospacing="0" w:line="360" w:lineRule="auto"/>
        <w:ind w:left="-142"/>
        <w:jc w:val="both"/>
        <w:rPr>
          <w:sz w:val="26"/>
          <w:szCs w:val="26"/>
        </w:rPr>
      </w:pPr>
      <w:r w:rsidRPr="00051078">
        <w:rPr>
          <w:sz w:val="26"/>
          <w:szCs w:val="26"/>
        </w:rPr>
        <w:t>В этом году на звание лучших в 17 номинациях претендовали более 13 тыс. соискателей из всех регионов России.</w:t>
      </w:r>
    </w:p>
    <w:p w:rsidR="00DB0553" w:rsidRPr="00051078" w:rsidRDefault="00DB0553" w:rsidP="00051078">
      <w:pPr>
        <w:pStyle w:val="a3"/>
        <w:shd w:val="clear" w:color="auto" w:fill="FFFFFF"/>
        <w:spacing w:before="0" w:beforeAutospacing="0" w:after="0" w:afterAutospacing="0" w:line="360" w:lineRule="auto"/>
        <w:ind w:left="-142"/>
        <w:jc w:val="both"/>
        <w:rPr>
          <w:sz w:val="26"/>
          <w:szCs w:val="26"/>
        </w:rPr>
      </w:pPr>
      <w:r w:rsidRPr="00051078">
        <w:rPr>
          <w:sz w:val="26"/>
          <w:szCs w:val="26"/>
        </w:rPr>
        <w:lastRenderedPageBreak/>
        <w:t>Номинанты </w:t>
      </w:r>
      <w:hyperlink r:id="rId7" w:tgtFrame="_blank" w:history="1">
        <w:r w:rsidRPr="00051078">
          <w:rPr>
            <w:rStyle w:val="a8"/>
            <w:color w:val="auto"/>
            <w:sz w:val="26"/>
            <w:szCs w:val="26"/>
            <w:u w:val="none"/>
          </w:rPr>
          <w:t>шор</w:t>
        </w:r>
        <w:proofErr w:type="gramStart"/>
        <w:r w:rsidRPr="00051078">
          <w:rPr>
            <w:rStyle w:val="a8"/>
            <w:color w:val="auto"/>
            <w:sz w:val="26"/>
            <w:szCs w:val="26"/>
            <w:u w:val="none"/>
          </w:rPr>
          <w:t>т-</w:t>
        </w:r>
        <w:proofErr w:type="gramEnd"/>
      </w:hyperlink>
      <w:hyperlink r:id="rId8" w:tgtFrame="_blank" w:history="1">
        <w:r w:rsidRPr="00051078">
          <w:rPr>
            <w:rStyle w:val="a8"/>
            <w:color w:val="auto"/>
            <w:sz w:val="26"/>
            <w:szCs w:val="26"/>
            <w:u w:val="none"/>
          </w:rPr>
          <w:t>листа</w:t>
        </w:r>
      </w:hyperlink>
      <w:r w:rsidRPr="00051078">
        <w:rPr>
          <w:sz w:val="26"/>
          <w:szCs w:val="26"/>
        </w:rPr>
        <w:t> отобраны экспертным советом, в состав которого вошли более ста авторитетных специалистов, в том числе государственные деятели, ректоры вузов, дипломаты, руководители молодежных и общественных организаций, корпораций и другие профессионалы в самых разных областях.</w:t>
      </w:r>
    </w:p>
    <w:p w:rsidR="009D286C" w:rsidRPr="00051078" w:rsidRDefault="004B27A1" w:rsidP="00FE46CA">
      <w:pPr>
        <w:spacing w:after="0" w:line="360" w:lineRule="auto"/>
        <w:jc w:val="both"/>
        <w:rPr>
          <w:rFonts w:ascii="Times New Roman" w:hAnsi="Times New Roman"/>
          <w:i/>
          <w:sz w:val="26"/>
          <w:szCs w:val="26"/>
        </w:rPr>
      </w:pPr>
      <w:r w:rsidRPr="00051078">
        <w:rPr>
          <w:rFonts w:ascii="Times New Roman" w:hAnsi="Times New Roman"/>
          <w:i/>
          <w:sz w:val="26"/>
          <w:szCs w:val="26"/>
        </w:rPr>
        <w:t xml:space="preserve">Слайд </w:t>
      </w:r>
      <w:r w:rsidR="00DB0553" w:rsidRPr="00051078">
        <w:rPr>
          <w:rFonts w:ascii="Times New Roman" w:hAnsi="Times New Roman"/>
          <w:i/>
          <w:sz w:val="26"/>
          <w:szCs w:val="26"/>
        </w:rPr>
        <w:t>1</w:t>
      </w:r>
      <w:r w:rsidR="00797634" w:rsidRPr="00051078">
        <w:rPr>
          <w:rFonts w:ascii="Times New Roman" w:hAnsi="Times New Roman"/>
          <w:i/>
          <w:sz w:val="26"/>
          <w:szCs w:val="26"/>
        </w:rPr>
        <w:t>2</w:t>
      </w:r>
    </w:p>
    <w:p w:rsidR="001C5709" w:rsidRPr="00051078" w:rsidRDefault="001C5709" w:rsidP="00051078">
      <w:pPr>
        <w:shd w:val="clear" w:color="auto" w:fill="FFFFFF"/>
        <w:spacing w:before="225" w:after="0" w:line="360" w:lineRule="auto"/>
        <w:jc w:val="both"/>
        <w:rPr>
          <w:rFonts w:ascii="Times New Roman" w:hAnsi="Times New Roman"/>
          <w:i/>
          <w:sz w:val="26"/>
          <w:szCs w:val="26"/>
        </w:rPr>
      </w:pPr>
      <w:r w:rsidRPr="000510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марте 2023 года под председательством заместителя Губернатора Томской области — начальника Департамента финансов Томской области Александра </w:t>
      </w:r>
      <w:proofErr w:type="spellStart"/>
      <w:r w:rsidRPr="00051078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Феденёва</w:t>
      </w:r>
      <w:proofErr w:type="spellEnd"/>
      <w:r w:rsidRPr="000510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состоялось первое в этом году заседание координационного совета по повышению финансовой грамотности в Томской области. В его работе приняли участие руководители региональных исполнительных органов государственной власти, управляющий отделением по Томской области Сибирского главного управления Центрального банка РФ Елена Петроченко, вице-спикер Законодательной Думы Томской области Александр </w:t>
      </w:r>
      <w:proofErr w:type="spellStart"/>
      <w:r w:rsidRPr="00051078">
        <w:rPr>
          <w:rFonts w:ascii="Times New Roman" w:eastAsia="Times New Roman" w:hAnsi="Times New Roman" w:cs="Times New Roman"/>
          <w:sz w:val="26"/>
          <w:szCs w:val="26"/>
          <w:lang w:eastAsia="ru-RU"/>
        </w:rPr>
        <w:t>Куприянец</w:t>
      </w:r>
      <w:proofErr w:type="spellEnd"/>
      <w:r w:rsidRPr="000510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депутат </w:t>
      </w:r>
      <w:proofErr w:type="spellStart"/>
      <w:r w:rsidRPr="00051078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облдумы</w:t>
      </w:r>
      <w:proofErr w:type="spellEnd"/>
      <w:r w:rsidRPr="000510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Олег Громов, представители крупнейших в регионе банков, управлений </w:t>
      </w:r>
      <w:proofErr w:type="spellStart"/>
      <w:r w:rsidRPr="00051078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Роспотребнадзора</w:t>
      </w:r>
      <w:proofErr w:type="spellEnd"/>
      <w:r w:rsidRPr="000510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Социального Фонда России по Томской области, регионального центра финансовой грамотности, Торгово-промышленной палаты Томской области. </w:t>
      </w:r>
      <w:r w:rsidRPr="0005107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</w:p>
    <w:p w:rsidR="001C5709" w:rsidRPr="00051078" w:rsidRDefault="001C5709" w:rsidP="00FE46CA">
      <w:pPr>
        <w:spacing w:after="0" w:line="360" w:lineRule="auto"/>
        <w:jc w:val="both"/>
        <w:rPr>
          <w:rFonts w:ascii="Times New Roman" w:hAnsi="Times New Roman"/>
          <w:i/>
          <w:sz w:val="26"/>
          <w:szCs w:val="26"/>
        </w:rPr>
      </w:pPr>
      <w:r w:rsidRPr="00051078">
        <w:rPr>
          <w:rFonts w:ascii="Times New Roman" w:hAnsi="Times New Roman"/>
          <w:i/>
          <w:sz w:val="26"/>
          <w:szCs w:val="26"/>
        </w:rPr>
        <w:t xml:space="preserve">Слайд </w:t>
      </w:r>
      <w:r w:rsidR="00C42BCD" w:rsidRPr="00051078">
        <w:rPr>
          <w:rFonts w:ascii="Times New Roman" w:hAnsi="Times New Roman"/>
          <w:i/>
          <w:sz w:val="26"/>
          <w:szCs w:val="26"/>
        </w:rPr>
        <w:t>1</w:t>
      </w:r>
      <w:r w:rsidR="00797634" w:rsidRPr="00051078">
        <w:rPr>
          <w:rFonts w:ascii="Times New Roman" w:hAnsi="Times New Roman"/>
          <w:i/>
          <w:sz w:val="26"/>
          <w:szCs w:val="26"/>
        </w:rPr>
        <w:t>3</w:t>
      </w:r>
    </w:p>
    <w:p w:rsidR="004B27A1" w:rsidRPr="00051078" w:rsidRDefault="009D286C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1078">
        <w:rPr>
          <w:rFonts w:ascii="Times New Roman" w:hAnsi="Times New Roman"/>
          <w:sz w:val="26"/>
          <w:szCs w:val="26"/>
        </w:rPr>
        <w:t xml:space="preserve">3 марта 2023 г. состоялось </w:t>
      </w:r>
      <w:r w:rsidRPr="00051078">
        <w:rPr>
          <w:rFonts w:ascii="Times New Roman" w:hAnsi="Times New Roman"/>
          <w:b/>
          <w:sz w:val="26"/>
          <w:szCs w:val="26"/>
        </w:rPr>
        <w:t>пленарное заседание Общественной палаты Томской области</w:t>
      </w:r>
      <w:r w:rsidRPr="00051078">
        <w:rPr>
          <w:rFonts w:ascii="Times New Roman" w:hAnsi="Times New Roman"/>
          <w:sz w:val="26"/>
          <w:szCs w:val="26"/>
        </w:rPr>
        <w:t xml:space="preserve"> с ключевым вопросом повестки «Об избрании представителя Общественной палаты Томской области в состав Общественной палаты Российской Федерации».</w:t>
      </w:r>
      <w:r w:rsidRPr="00051078">
        <w:rPr>
          <w:sz w:val="26"/>
          <w:szCs w:val="26"/>
        </w:rPr>
        <w:t xml:space="preserve"> </w:t>
      </w:r>
      <w:r w:rsidRPr="00051078">
        <w:rPr>
          <w:rFonts w:ascii="Times New Roman" w:hAnsi="Times New Roman"/>
          <w:sz w:val="26"/>
          <w:szCs w:val="26"/>
        </w:rPr>
        <w:t xml:space="preserve">В предыдущем составе Общественной палаты Российской Федерации, срок полномочий которой истек в июне 2023 года, представителем региона являлся Виталий Николаевич Грахов. </w:t>
      </w:r>
    </w:p>
    <w:p w:rsidR="004B27A1" w:rsidRPr="00051078" w:rsidRDefault="001C5709" w:rsidP="00FE46CA">
      <w:pPr>
        <w:spacing w:after="0" w:line="360" w:lineRule="auto"/>
        <w:jc w:val="both"/>
        <w:rPr>
          <w:rFonts w:ascii="Times New Roman" w:hAnsi="Times New Roman"/>
          <w:i/>
          <w:sz w:val="26"/>
          <w:szCs w:val="26"/>
        </w:rPr>
      </w:pPr>
      <w:r w:rsidRPr="00051078">
        <w:rPr>
          <w:rFonts w:ascii="Times New Roman" w:hAnsi="Times New Roman"/>
          <w:i/>
          <w:sz w:val="26"/>
          <w:szCs w:val="26"/>
        </w:rPr>
        <w:t>Слайд 1</w:t>
      </w:r>
      <w:r w:rsidR="00797634" w:rsidRPr="00051078">
        <w:rPr>
          <w:rFonts w:ascii="Times New Roman" w:hAnsi="Times New Roman"/>
          <w:i/>
          <w:sz w:val="26"/>
          <w:szCs w:val="26"/>
        </w:rPr>
        <w:t>4</w:t>
      </w:r>
    </w:p>
    <w:p w:rsidR="009D286C" w:rsidRPr="00051078" w:rsidRDefault="009D286C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1078">
        <w:rPr>
          <w:rFonts w:ascii="Times New Roman" w:hAnsi="Times New Roman"/>
          <w:sz w:val="26"/>
          <w:szCs w:val="26"/>
        </w:rPr>
        <w:t xml:space="preserve">Новым представителем региона в федеральной Общественной палате был избран </w:t>
      </w:r>
      <w:r w:rsidRPr="00051078">
        <w:rPr>
          <w:rFonts w:ascii="Times New Roman" w:hAnsi="Times New Roman"/>
          <w:b/>
          <w:sz w:val="26"/>
          <w:szCs w:val="26"/>
        </w:rPr>
        <w:t>Сергей Александрович Некрылов</w:t>
      </w:r>
      <w:r w:rsidRPr="00051078">
        <w:rPr>
          <w:rFonts w:ascii="Times New Roman" w:hAnsi="Times New Roman"/>
          <w:sz w:val="26"/>
          <w:szCs w:val="26"/>
        </w:rPr>
        <w:t>, который набрал 25 голосов из 39 возможных.</w:t>
      </w:r>
    </w:p>
    <w:p w:rsidR="009D286C" w:rsidRPr="00051078" w:rsidRDefault="001F0ADC" w:rsidP="00FE46CA">
      <w:pPr>
        <w:spacing w:after="0" w:line="360" w:lineRule="auto"/>
        <w:jc w:val="both"/>
        <w:rPr>
          <w:rFonts w:ascii="Times New Roman" w:hAnsi="Times New Roman"/>
          <w:i/>
          <w:sz w:val="26"/>
          <w:szCs w:val="26"/>
        </w:rPr>
      </w:pPr>
      <w:r w:rsidRPr="00051078">
        <w:rPr>
          <w:rFonts w:ascii="Times New Roman" w:hAnsi="Times New Roman"/>
          <w:i/>
          <w:sz w:val="26"/>
          <w:szCs w:val="26"/>
        </w:rPr>
        <w:t>Слайд 1</w:t>
      </w:r>
      <w:r w:rsidR="00797634" w:rsidRPr="00051078">
        <w:rPr>
          <w:rFonts w:ascii="Times New Roman" w:hAnsi="Times New Roman"/>
          <w:i/>
          <w:sz w:val="26"/>
          <w:szCs w:val="26"/>
        </w:rPr>
        <w:t>5</w:t>
      </w:r>
      <w:r w:rsidRPr="00051078">
        <w:rPr>
          <w:rFonts w:ascii="Times New Roman" w:hAnsi="Times New Roman"/>
          <w:i/>
          <w:sz w:val="26"/>
          <w:szCs w:val="26"/>
        </w:rPr>
        <w:t>, слайд 1</w:t>
      </w:r>
      <w:r w:rsidR="00797634" w:rsidRPr="00051078">
        <w:rPr>
          <w:rFonts w:ascii="Times New Roman" w:hAnsi="Times New Roman"/>
          <w:i/>
          <w:sz w:val="26"/>
          <w:szCs w:val="26"/>
        </w:rPr>
        <w:t>6</w:t>
      </w:r>
    </w:p>
    <w:p w:rsidR="009214E0" w:rsidRPr="00051078" w:rsidRDefault="009214E0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1078">
        <w:rPr>
          <w:rFonts w:ascii="Times New Roman" w:hAnsi="Times New Roman"/>
          <w:sz w:val="26"/>
          <w:szCs w:val="26"/>
        </w:rPr>
        <w:t xml:space="preserve">29 марта 2023 года Заместитель Председателя Комиссии по вопросам гражданского общества, развитию некоммерческого сектора и поддержке волонтерского движения Захаркова Татьяна Викторовна и член комиссии Николай </w:t>
      </w:r>
      <w:r w:rsidRPr="00051078">
        <w:rPr>
          <w:rFonts w:ascii="Times New Roman" w:hAnsi="Times New Roman"/>
          <w:sz w:val="26"/>
          <w:szCs w:val="26"/>
        </w:rPr>
        <w:lastRenderedPageBreak/>
        <w:t xml:space="preserve">Андреевич </w:t>
      </w:r>
      <w:proofErr w:type="spellStart"/>
      <w:r w:rsidRPr="00051078">
        <w:rPr>
          <w:rFonts w:ascii="Times New Roman" w:hAnsi="Times New Roman"/>
          <w:sz w:val="26"/>
          <w:szCs w:val="26"/>
        </w:rPr>
        <w:t>Качин</w:t>
      </w:r>
      <w:proofErr w:type="spellEnd"/>
      <w:r w:rsidRPr="00051078">
        <w:rPr>
          <w:rFonts w:ascii="Times New Roman" w:hAnsi="Times New Roman"/>
          <w:sz w:val="26"/>
          <w:szCs w:val="26"/>
        </w:rPr>
        <w:t xml:space="preserve"> провели семинар-консультацию «Проектные инициативы и НКО как драйверы изменений городской среды», где рассказали о юридических аспектах создания и деятельности НКО. Мероприятие посетили инициативные молодые люди, которые хотят менять город к лучшему через социальные проекты</w:t>
      </w:r>
      <w:r w:rsidR="007066B6" w:rsidRPr="00051078">
        <w:rPr>
          <w:rFonts w:ascii="Times New Roman" w:hAnsi="Times New Roman"/>
          <w:sz w:val="26"/>
          <w:szCs w:val="26"/>
        </w:rPr>
        <w:t xml:space="preserve">. </w:t>
      </w:r>
      <w:r w:rsidRPr="00051078">
        <w:rPr>
          <w:rFonts w:ascii="Times New Roman" w:hAnsi="Times New Roman"/>
          <w:sz w:val="26"/>
          <w:szCs w:val="26"/>
        </w:rPr>
        <w:t xml:space="preserve"> </w:t>
      </w:r>
    </w:p>
    <w:p w:rsidR="005C205F" w:rsidRPr="00051078" w:rsidRDefault="00691682" w:rsidP="00FE46CA">
      <w:pPr>
        <w:spacing w:after="0" w:line="360" w:lineRule="auto"/>
        <w:jc w:val="both"/>
        <w:rPr>
          <w:rFonts w:ascii="Times New Roman" w:hAnsi="Times New Roman"/>
          <w:i/>
          <w:sz w:val="26"/>
          <w:szCs w:val="26"/>
        </w:rPr>
      </w:pPr>
      <w:r w:rsidRPr="00051078">
        <w:rPr>
          <w:rFonts w:ascii="Times New Roman" w:hAnsi="Times New Roman"/>
          <w:i/>
          <w:sz w:val="26"/>
          <w:szCs w:val="26"/>
        </w:rPr>
        <w:t xml:space="preserve">Слайд </w:t>
      </w:r>
      <w:r w:rsidR="001C5709" w:rsidRPr="00051078">
        <w:rPr>
          <w:rFonts w:ascii="Times New Roman" w:hAnsi="Times New Roman"/>
          <w:i/>
          <w:sz w:val="26"/>
          <w:szCs w:val="26"/>
        </w:rPr>
        <w:t>1</w:t>
      </w:r>
      <w:r w:rsidR="00797634" w:rsidRPr="00051078">
        <w:rPr>
          <w:rFonts w:ascii="Times New Roman" w:hAnsi="Times New Roman"/>
          <w:i/>
          <w:sz w:val="26"/>
          <w:szCs w:val="26"/>
        </w:rPr>
        <w:t>7</w:t>
      </w:r>
    </w:p>
    <w:p w:rsidR="005C205F" w:rsidRPr="00051078" w:rsidRDefault="005C205F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1078">
        <w:rPr>
          <w:rFonts w:ascii="Times New Roman" w:hAnsi="Times New Roman"/>
          <w:sz w:val="26"/>
          <w:szCs w:val="26"/>
        </w:rPr>
        <w:t xml:space="preserve">В апреле Николай Андреевич Качин стал экспертом </w:t>
      </w:r>
      <w:r w:rsidRPr="00051078">
        <w:rPr>
          <w:rFonts w:ascii="Times New Roman" w:hAnsi="Times New Roman"/>
          <w:b/>
          <w:sz w:val="26"/>
          <w:szCs w:val="26"/>
        </w:rPr>
        <w:t xml:space="preserve">Всероссийского </w:t>
      </w:r>
      <w:proofErr w:type="spellStart"/>
      <w:r w:rsidRPr="00051078">
        <w:rPr>
          <w:rFonts w:ascii="Times New Roman" w:hAnsi="Times New Roman"/>
          <w:b/>
          <w:sz w:val="26"/>
          <w:szCs w:val="26"/>
        </w:rPr>
        <w:t>форсайт</w:t>
      </w:r>
      <w:proofErr w:type="spellEnd"/>
      <w:r w:rsidRPr="00051078">
        <w:rPr>
          <w:rFonts w:ascii="Times New Roman" w:hAnsi="Times New Roman"/>
          <w:b/>
          <w:sz w:val="26"/>
          <w:szCs w:val="26"/>
        </w:rPr>
        <w:t>-проекта «МежНацИнициатива-2023»</w:t>
      </w:r>
      <w:r w:rsidRPr="00051078">
        <w:rPr>
          <w:rFonts w:ascii="Times New Roman" w:hAnsi="Times New Roman"/>
          <w:sz w:val="26"/>
          <w:szCs w:val="26"/>
        </w:rPr>
        <w:t>, который прошёл в Москве. Организатором проекта выступила Молодёжная ассамблея народов РФ «МЫ – РОССИЯНЕ» при поддержке Департамента национальной политики и межрегиональных связей города Москвы.</w:t>
      </w:r>
    </w:p>
    <w:p w:rsidR="005C205F" w:rsidRPr="00051078" w:rsidRDefault="005C205F" w:rsidP="00051078">
      <w:pPr>
        <w:spacing w:after="0" w:line="36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</w:p>
    <w:p w:rsidR="00B30946" w:rsidRPr="00051078" w:rsidRDefault="001C5709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>Слайд 1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8</w:t>
      </w:r>
    </w:p>
    <w:p w:rsidR="00B30946" w:rsidRPr="00051078" w:rsidRDefault="009C3391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С первых дней начала СВО члены</w:t>
      </w:r>
      <w:r w:rsidR="00B30946" w:rsidRPr="00051078">
        <w:rPr>
          <w:rFonts w:ascii="Times New Roman" w:hAnsi="Times New Roman" w:cs="Times New Roman"/>
          <w:sz w:val="26"/>
          <w:szCs w:val="26"/>
        </w:rPr>
        <w:t xml:space="preserve"> Общественной палаты – ру</w:t>
      </w:r>
      <w:r w:rsidRPr="00051078">
        <w:rPr>
          <w:rFonts w:ascii="Times New Roman" w:hAnsi="Times New Roman" w:cs="Times New Roman"/>
          <w:sz w:val="26"/>
          <w:szCs w:val="26"/>
        </w:rPr>
        <w:t xml:space="preserve">ководители крупных организаций </w:t>
      </w:r>
      <w:r w:rsidR="00B30946" w:rsidRPr="00051078">
        <w:rPr>
          <w:rFonts w:ascii="Times New Roman" w:hAnsi="Times New Roman" w:cs="Times New Roman"/>
          <w:sz w:val="26"/>
          <w:szCs w:val="26"/>
        </w:rPr>
        <w:t xml:space="preserve">направляли гуманитарную и материальную помощь </w:t>
      </w:r>
      <w:r w:rsidRPr="00051078">
        <w:rPr>
          <w:rFonts w:ascii="Times New Roman" w:hAnsi="Times New Roman" w:cs="Times New Roman"/>
          <w:sz w:val="26"/>
          <w:szCs w:val="26"/>
        </w:rPr>
        <w:t>фронту</w:t>
      </w:r>
      <w:r w:rsidR="00B30946" w:rsidRPr="00051078">
        <w:rPr>
          <w:rFonts w:ascii="Times New Roman" w:hAnsi="Times New Roman" w:cs="Times New Roman"/>
          <w:sz w:val="26"/>
          <w:szCs w:val="26"/>
        </w:rPr>
        <w:t xml:space="preserve"> от своих организаций и коллективов. Другие члены палаты также активно участвовали в сборе и доставке гуманитарных грузов.</w:t>
      </w:r>
    </w:p>
    <w:p w:rsidR="00251285" w:rsidRPr="00051078" w:rsidRDefault="009C3391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>Слайд 1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9</w:t>
      </w:r>
    </w:p>
    <w:p w:rsidR="00251285" w:rsidRPr="00051078" w:rsidRDefault="00251285" w:rsidP="00051078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02 – 06 февраля член Общественной палаты Томской области, председатель правления Томской региональной организации Общероссийской общественной организации «Российский Союз ветеранов Афганистана» Михаил Колмаков работал в Донецкой и Луганской народных республиках. Делегация от Томской области во главе с Губернатором Томской области Владимиром Мазуром совершила рабочую поездку, в ходе которой они обсудили с временно исполняющим обязанности главы ДНР Денисом Пушилиным результаты и перспективы сотрудничества регионов.</w:t>
      </w:r>
    </w:p>
    <w:p w:rsidR="00251285" w:rsidRPr="00051078" w:rsidRDefault="00251285" w:rsidP="00051078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Денис Пушилин отметил на встрече, что руководство и жители Томской области оказывают поддержку Донбассу во многих направлениях. Это гуманитарная помощь мирным гражданам, работа томских медиков в гражданских больницах, десятки тонн строительных грузов, поддержка беженцев. Главы регионов отдельно обсудили примеры экономического сотрудничества. Так, томская компания «Ильма» совместно с Ясиноватским машиностроительным заводом и кузбасскими производственниками выпустили первый импортозамещающий проходческий комбайн для работы в ДНР. Сотрудничество в </w:t>
      </w:r>
      <w:r w:rsidRPr="00051078">
        <w:rPr>
          <w:rFonts w:ascii="Times New Roman" w:hAnsi="Times New Roman" w:cs="Times New Roman"/>
          <w:sz w:val="26"/>
          <w:szCs w:val="26"/>
        </w:rPr>
        <w:lastRenderedPageBreak/>
        <w:t xml:space="preserve">машиностроительной сфере, по мнению Владимира Мазура и Дениса Пушилина, является одним из перспективных направлений совместной работы. </w:t>
      </w:r>
    </w:p>
    <w:p w:rsidR="003C5C01" w:rsidRPr="00051078" w:rsidRDefault="004E57C5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 xml:space="preserve">Слайд 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20</w:t>
      </w:r>
      <w:r w:rsidR="008153FE" w:rsidRPr="00051078">
        <w:rPr>
          <w:rFonts w:ascii="Times New Roman" w:hAnsi="Times New Roman" w:cs="Times New Roman"/>
          <w:i/>
          <w:sz w:val="26"/>
          <w:szCs w:val="26"/>
        </w:rPr>
        <w:t xml:space="preserve">, слайд </w:t>
      </w:r>
      <w:r w:rsidR="00DB0553" w:rsidRPr="00051078">
        <w:rPr>
          <w:rFonts w:ascii="Times New Roman" w:hAnsi="Times New Roman" w:cs="Times New Roman"/>
          <w:i/>
          <w:sz w:val="26"/>
          <w:szCs w:val="26"/>
        </w:rPr>
        <w:t>2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1</w:t>
      </w:r>
    </w:p>
    <w:p w:rsidR="003C5C01" w:rsidRPr="00051078" w:rsidRDefault="003C5C01" w:rsidP="00051078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Член Общественной палаты Томской области, Муфтий Томской области, Имам – Хатыб МРМО «Первая Соборная Красная мечеть» Томской области Духовного управления мусульман Азиатской части России, Низом Жумаев не раз организовывал на фронт гуманитарную помощь</w:t>
      </w:r>
      <w:r w:rsidR="00691682" w:rsidRPr="00051078">
        <w:rPr>
          <w:rFonts w:ascii="Times New Roman" w:hAnsi="Times New Roman" w:cs="Times New Roman"/>
          <w:sz w:val="26"/>
          <w:szCs w:val="26"/>
        </w:rPr>
        <w:t>. Неравнодушные граждане собрали теплые вещи, одежду, товары первой необходимости.</w:t>
      </w:r>
    </w:p>
    <w:p w:rsidR="00583900" w:rsidRPr="00051078" w:rsidRDefault="004E57C5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 xml:space="preserve">Слайд </w:t>
      </w:r>
      <w:r w:rsidR="00A138D7" w:rsidRPr="00051078">
        <w:rPr>
          <w:rFonts w:ascii="Times New Roman" w:hAnsi="Times New Roman" w:cs="Times New Roman"/>
          <w:i/>
          <w:sz w:val="26"/>
          <w:szCs w:val="26"/>
        </w:rPr>
        <w:t>2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2</w:t>
      </w:r>
    </w:p>
    <w:p w:rsidR="00583900" w:rsidRPr="00051078" w:rsidRDefault="004E57C5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Т</w:t>
      </w:r>
      <w:r w:rsidR="00583900" w:rsidRPr="00051078">
        <w:rPr>
          <w:rFonts w:ascii="Times New Roman" w:hAnsi="Times New Roman" w:cs="Times New Roman"/>
          <w:sz w:val="26"/>
          <w:szCs w:val="26"/>
        </w:rPr>
        <w:t xml:space="preserve">омские казаки при поддержке Народного фронта </w:t>
      </w:r>
      <w:r w:rsidR="003C5C01" w:rsidRPr="00051078">
        <w:rPr>
          <w:rFonts w:ascii="Times New Roman" w:hAnsi="Times New Roman" w:cs="Times New Roman"/>
          <w:sz w:val="26"/>
          <w:szCs w:val="26"/>
        </w:rPr>
        <w:t xml:space="preserve">также </w:t>
      </w:r>
      <w:r w:rsidR="00583900" w:rsidRPr="00051078">
        <w:rPr>
          <w:rFonts w:ascii="Times New Roman" w:hAnsi="Times New Roman" w:cs="Times New Roman"/>
          <w:sz w:val="26"/>
          <w:szCs w:val="26"/>
        </w:rPr>
        <w:t>отправ</w:t>
      </w:r>
      <w:r w:rsidRPr="00051078">
        <w:rPr>
          <w:rFonts w:ascii="Times New Roman" w:hAnsi="Times New Roman" w:cs="Times New Roman"/>
          <w:sz w:val="26"/>
          <w:szCs w:val="26"/>
        </w:rPr>
        <w:t>ляют</w:t>
      </w:r>
      <w:r w:rsidR="00583900" w:rsidRPr="00051078">
        <w:rPr>
          <w:rFonts w:ascii="Times New Roman" w:hAnsi="Times New Roman" w:cs="Times New Roman"/>
          <w:sz w:val="26"/>
          <w:szCs w:val="26"/>
        </w:rPr>
        <w:t xml:space="preserve"> гуманитарный груз в Донбасс.</w:t>
      </w:r>
      <w:r w:rsidR="003C5C01" w:rsidRPr="0005107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C5C01" w:rsidRPr="00051078" w:rsidRDefault="003C5C01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Член Общественной палаты Томской области, атаман Томского отдельского казачьего общества Сибирского войскового казачьего общества Виталий Владимирович Фомичев</w:t>
      </w:r>
      <w:r w:rsidR="00512FE0" w:rsidRPr="00051078">
        <w:rPr>
          <w:rFonts w:ascii="Times New Roman" w:hAnsi="Times New Roman" w:cs="Times New Roman"/>
          <w:sz w:val="26"/>
          <w:szCs w:val="26"/>
        </w:rPr>
        <w:t xml:space="preserve"> рассказал, что Томские казаки исполнили пожелания наших бойцов, и отправили на фронт сибирское сало, вяленую рыбу, а также другие продукты и предметы личной гигиены.</w:t>
      </w:r>
    </w:p>
    <w:p w:rsidR="00647345" w:rsidRPr="00051078" w:rsidRDefault="00647345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В текущем месяце Томские казаки отправили в зону СВО очередную партию гуманитарной помощи.</w:t>
      </w:r>
    </w:p>
    <w:p w:rsidR="004E57C5" w:rsidRPr="00051078" w:rsidRDefault="004E57C5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8488B" w:rsidRPr="00051078" w:rsidRDefault="004B2E00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 xml:space="preserve">Слайд </w:t>
      </w:r>
      <w:r w:rsidR="00BF5F79" w:rsidRPr="00051078">
        <w:rPr>
          <w:rFonts w:ascii="Times New Roman" w:hAnsi="Times New Roman" w:cs="Times New Roman"/>
          <w:i/>
          <w:sz w:val="26"/>
          <w:szCs w:val="26"/>
        </w:rPr>
        <w:t>2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3</w:t>
      </w:r>
      <w:r w:rsidR="0038488B" w:rsidRPr="00051078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6C154A" w:rsidRPr="00051078">
        <w:rPr>
          <w:rFonts w:ascii="Times New Roman" w:hAnsi="Times New Roman" w:cs="Times New Roman"/>
          <w:i/>
          <w:sz w:val="26"/>
          <w:szCs w:val="26"/>
        </w:rPr>
        <w:t>2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4</w:t>
      </w:r>
      <w:r w:rsidR="0038488B" w:rsidRPr="00051078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8153FE" w:rsidRPr="00051078">
        <w:rPr>
          <w:rFonts w:ascii="Times New Roman" w:hAnsi="Times New Roman" w:cs="Times New Roman"/>
          <w:i/>
          <w:sz w:val="26"/>
          <w:szCs w:val="26"/>
        </w:rPr>
        <w:t>2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5</w:t>
      </w:r>
    </w:p>
    <w:p w:rsidR="0038488B" w:rsidRPr="00051078" w:rsidRDefault="0038488B" w:rsidP="00051078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1078">
        <w:rPr>
          <w:rFonts w:ascii="Times New Roman" w:hAnsi="Times New Roman"/>
          <w:sz w:val="26"/>
          <w:szCs w:val="26"/>
        </w:rPr>
        <w:t xml:space="preserve">Важным </w:t>
      </w:r>
      <w:r w:rsidR="00F970A9" w:rsidRPr="00051078">
        <w:rPr>
          <w:rFonts w:ascii="Times New Roman" w:hAnsi="Times New Roman"/>
          <w:sz w:val="26"/>
          <w:szCs w:val="26"/>
        </w:rPr>
        <w:t>в</w:t>
      </w:r>
      <w:r w:rsidRPr="00051078">
        <w:rPr>
          <w:rFonts w:ascii="Times New Roman" w:hAnsi="Times New Roman"/>
          <w:sz w:val="26"/>
          <w:szCs w:val="26"/>
        </w:rPr>
        <w:t xml:space="preserve"> 2023 год</w:t>
      </w:r>
      <w:r w:rsidR="00F970A9" w:rsidRPr="00051078">
        <w:rPr>
          <w:rFonts w:ascii="Times New Roman" w:hAnsi="Times New Roman"/>
          <w:sz w:val="26"/>
          <w:szCs w:val="26"/>
        </w:rPr>
        <w:t>у</w:t>
      </w:r>
      <w:r w:rsidRPr="00051078">
        <w:rPr>
          <w:rFonts w:ascii="Times New Roman" w:hAnsi="Times New Roman"/>
          <w:sz w:val="26"/>
          <w:szCs w:val="26"/>
        </w:rPr>
        <w:t xml:space="preserve"> для Общественной палаты Томской области стал </w:t>
      </w:r>
      <w:r w:rsidRPr="00051078">
        <w:rPr>
          <w:rFonts w:ascii="Times New Roman" w:hAnsi="Times New Roman"/>
          <w:b/>
          <w:sz w:val="26"/>
          <w:szCs w:val="26"/>
        </w:rPr>
        <w:t>визит ее делегации в республику Татарстан</w:t>
      </w:r>
      <w:r w:rsidRPr="00051078">
        <w:rPr>
          <w:rFonts w:ascii="Times New Roman" w:hAnsi="Times New Roman"/>
          <w:sz w:val="26"/>
          <w:szCs w:val="26"/>
        </w:rPr>
        <w:t xml:space="preserve">. В рамках рабочего визита в г. Казань состоялось подписание Соглашения о сотрудничестве и взаимодействии между Общественной палатой Республики Татарстан и Общественной палатой Томской области, которое предполагает: установление тесного взаимодействия, открытого сотрудничества между Сторонами; развитие своих отношений на принципах равенства, взаимного уважения и взаимного учета интересов друг друга, обмена опытом работы и способствования взаимным деловым контактам по реализации задач, стоящих перед Общественными палатами; расширение культурных связей между Республикой Татарстан и Томской областью, контактов между некоммерческими организациями; оказание содействия в организации мероприятий общественных советов, некоммерческих организаций, субъектов </w:t>
      </w:r>
      <w:r w:rsidRPr="00051078">
        <w:rPr>
          <w:rFonts w:ascii="Times New Roman" w:hAnsi="Times New Roman"/>
          <w:sz w:val="26"/>
          <w:szCs w:val="26"/>
        </w:rPr>
        <w:lastRenderedPageBreak/>
        <w:t>социального предпринимательства и национально-культурных автономий на территории субъектов. Делегация в составе председателя палаты, Анастасии Анатольевны Рукавишниковой и Низома Егиевича Жумаева посетили также  благотворительные фонды и некоммерческие организации республики Татарстан.</w:t>
      </w:r>
    </w:p>
    <w:p w:rsidR="0038488B" w:rsidRPr="00051078" w:rsidRDefault="0038488B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1727F" w:rsidRPr="00051078" w:rsidRDefault="003E236E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>Слайд 2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6</w:t>
      </w:r>
    </w:p>
    <w:p w:rsidR="00B30946" w:rsidRPr="00051078" w:rsidRDefault="0021727F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В июле 2023 года в Общественной палате Томской области прошла встреча с председателем Комиссии по развитию информационного сообщества, СМИ и массовых коммуникаций Общественной палаты Российской Федерации Рифатом Сабитовым. </w:t>
      </w:r>
    </w:p>
    <w:p w:rsidR="0021727F" w:rsidRPr="00051078" w:rsidRDefault="0021727F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На встрече обсуждались вопросы сотрудничества, поддержка общественных палат на региональном уровне, отмечено, что важным направлением, которое будет актуально и в следующем году, является общественное наблюдение на выборах. </w:t>
      </w:r>
    </w:p>
    <w:p w:rsidR="00BC393A" w:rsidRPr="00051078" w:rsidRDefault="003E236E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>Слайд 2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7</w:t>
      </w:r>
    </w:p>
    <w:p w:rsidR="00BC393A" w:rsidRPr="00051078" w:rsidRDefault="00BC393A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51078">
        <w:rPr>
          <w:rFonts w:ascii="Times New Roman" w:hAnsi="Times New Roman"/>
          <w:sz w:val="26"/>
          <w:szCs w:val="26"/>
        </w:rPr>
        <w:t xml:space="preserve">В </w:t>
      </w:r>
      <w:r w:rsidRPr="00051078">
        <w:rPr>
          <w:rFonts w:ascii="Times New Roman" w:hAnsi="Times New Roman"/>
          <w:b/>
          <w:sz w:val="26"/>
          <w:szCs w:val="26"/>
        </w:rPr>
        <w:t>единый день голосования</w:t>
      </w:r>
      <w:r w:rsidRPr="00051078">
        <w:rPr>
          <w:rFonts w:ascii="Times New Roman" w:hAnsi="Times New Roman"/>
          <w:sz w:val="26"/>
          <w:szCs w:val="26"/>
        </w:rPr>
        <w:t xml:space="preserve"> 10 сентября 2023 года общественные наблюдатели на избирательные участки не направлялись, однако работа Регионального общественного штаба по общественному контролю и наблюдению за выборами Общественной палаты Томской области велась в полном объеме. В течение всего календарного года Общественная палата Российской Федерации проводила многочисленные семинары и встречи (как очные, так и в онлайн-формате), посвященные инструментам наблюдения за дистанционным электронным голосованием</w:t>
      </w:r>
      <w:r w:rsidR="00F43544" w:rsidRPr="00051078">
        <w:rPr>
          <w:rFonts w:ascii="Times New Roman" w:hAnsi="Times New Roman"/>
          <w:sz w:val="26"/>
          <w:szCs w:val="26"/>
        </w:rPr>
        <w:t>. Так,</w:t>
      </w:r>
      <w:r w:rsidR="00887A70" w:rsidRPr="00051078">
        <w:rPr>
          <w:rFonts w:ascii="Times New Roman" w:hAnsi="Times New Roman"/>
          <w:sz w:val="26"/>
          <w:szCs w:val="26"/>
        </w:rPr>
        <w:t xml:space="preserve"> в м</w:t>
      </w:r>
      <w:r w:rsidR="00F43544" w:rsidRPr="00051078">
        <w:rPr>
          <w:rFonts w:ascii="Times New Roman" w:hAnsi="Times New Roman"/>
          <w:sz w:val="26"/>
          <w:szCs w:val="26"/>
        </w:rPr>
        <w:t xml:space="preserve">арте 2023 года </w:t>
      </w:r>
      <w:r w:rsidR="00887A70" w:rsidRPr="0005107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Координационный совет при ОП РФ по общественному </w:t>
      </w:r>
      <w:proofErr w:type="gramStart"/>
      <w:r w:rsidR="00887A70" w:rsidRPr="00051078">
        <w:rPr>
          <w:rFonts w:ascii="Times New Roman" w:hAnsi="Times New Roman" w:cs="Times New Roman"/>
          <w:sz w:val="26"/>
          <w:szCs w:val="26"/>
          <w:shd w:val="clear" w:color="auto" w:fill="FFFFFF"/>
        </w:rPr>
        <w:t>контролю за</w:t>
      </w:r>
      <w:proofErr w:type="gramEnd"/>
      <w:r w:rsidR="00887A70" w:rsidRPr="0005107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голосованием</w:t>
      </w:r>
      <w:r w:rsidR="00F43544" w:rsidRPr="0005107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стал организатором конференции, приуроченной к пятилетию создания института общественного контроля в России. Ассоциация «Независимый общественный мониторинг» отметила необходим</w:t>
      </w:r>
      <w:r w:rsidR="003E236E" w:rsidRPr="00051078">
        <w:rPr>
          <w:rFonts w:ascii="Times New Roman" w:hAnsi="Times New Roman" w:cs="Times New Roman"/>
          <w:sz w:val="26"/>
          <w:szCs w:val="26"/>
          <w:shd w:val="clear" w:color="auto" w:fill="FFFFFF"/>
        </w:rPr>
        <w:t>ость</w:t>
      </w:r>
      <w:r w:rsidR="00F43544" w:rsidRPr="0005107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закрепить правовой статус мобильных групп, чья роль в предотвращении нарушений на выборах очень высока.</w:t>
      </w:r>
    </w:p>
    <w:p w:rsidR="009E3402" w:rsidRPr="00051078" w:rsidRDefault="009E3402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9E3402" w:rsidRPr="00051078" w:rsidRDefault="009E3402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 w:rsidRPr="00051078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Слайд 2</w:t>
      </w:r>
      <w:r w:rsidR="00797634" w:rsidRPr="00051078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8</w:t>
      </w:r>
    </w:p>
    <w:p w:rsidR="009E3402" w:rsidRPr="00051078" w:rsidRDefault="009E3402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51078">
        <w:rPr>
          <w:rFonts w:ascii="Times New Roman" w:hAnsi="Times New Roman" w:cs="Times New Roman"/>
          <w:sz w:val="26"/>
          <w:szCs w:val="26"/>
          <w:shd w:val="clear" w:color="auto" w:fill="FFFFFF"/>
        </w:rPr>
        <w:t>Отмечу особую роль Вера Константиновны Долженковой в работе Общественной палаты Томской области.</w:t>
      </w:r>
    </w:p>
    <w:p w:rsidR="009E3402" w:rsidRPr="00051078" w:rsidRDefault="009E3402" w:rsidP="0005107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За три года работы Общественной палаты </w:t>
      </w:r>
      <w:r w:rsidR="00D12497" w:rsidRPr="00051078">
        <w:rPr>
          <w:rFonts w:ascii="Times New Roman" w:hAnsi="Times New Roman" w:cs="Times New Roman"/>
          <w:sz w:val="26"/>
          <w:szCs w:val="26"/>
        </w:rPr>
        <w:t xml:space="preserve">7 созыва </w:t>
      </w:r>
      <w:r w:rsidRPr="00051078">
        <w:rPr>
          <w:rFonts w:ascii="Times New Roman" w:hAnsi="Times New Roman" w:cs="Times New Roman"/>
          <w:sz w:val="26"/>
          <w:szCs w:val="26"/>
        </w:rPr>
        <w:t xml:space="preserve">свет увидели 142 публикации в печатных и интернет СМИ, в теле- и радио эфирах, которые активно </w:t>
      </w:r>
      <w:r w:rsidRPr="00051078">
        <w:rPr>
          <w:rFonts w:ascii="Times New Roman" w:hAnsi="Times New Roman" w:cs="Times New Roman"/>
          <w:sz w:val="26"/>
          <w:szCs w:val="26"/>
        </w:rPr>
        <w:lastRenderedPageBreak/>
        <w:t xml:space="preserve">распространялись на различных интернет площадках. Все они рассказывали о деятельности Комиссий </w:t>
      </w:r>
      <w:r w:rsidR="00812BEC" w:rsidRPr="00051078">
        <w:rPr>
          <w:rFonts w:ascii="Times New Roman" w:hAnsi="Times New Roman" w:cs="Times New Roman"/>
          <w:sz w:val="26"/>
          <w:szCs w:val="26"/>
        </w:rPr>
        <w:t>О</w:t>
      </w:r>
      <w:r w:rsidRPr="00051078">
        <w:rPr>
          <w:rFonts w:ascii="Times New Roman" w:hAnsi="Times New Roman" w:cs="Times New Roman"/>
          <w:sz w:val="26"/>
          <w:szCs w:val="26"/>
        </w:rPr>
        <w:t>бщественной палаты: о проведении Круглых столов (реабилитация чернобыльцев),  о слушаниях по самому широкому кругу региональных проблем (транспортная доступность отдаленных территорий области, деятельность некоммерческих общественных организаций области), об обсуждениях членами палаты законодательных инициатив (предложения об ограничении количества абортов), об участии в совместных мероприятиях с различными местными и федеральными структурами (взаимодействие с Общественным и Консультативным советами Следственного управления Следственного комитета РФ по Томской области; обсуждение итогов мониторинга по соблюдению прав пациентов в психиатрических учреждениях; Содействие деятельности отряда ЛизаАлерт).</w:t>
      </w:r>
    </w:p>
    <w:p w:rsidR="00A731AF" w:rsidRPr="00051078" w:rsidRDefault="00A731AF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3E236E" w:rsidRPr="00051078" w:rsidRDefault="00A731AF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 w:rsidRPr="00051078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Слайд 2</w:t>
      </w:r>
      <w:r w:rsidR="00797634" w:rsidRPr="00051078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9</w:t>
      </w:r>
      <w:r w:rsidRPr="00051078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, слайд </w:t>
      </w:r>
      <w:r w:rsidR="00797634" w:rsidRPr="00051078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30</w:t>
      </w:r>
    </w:p>
    <w:p w:rsidR="003E236E" w:rsidRPr="00051078" w:rsidRDefault="003E236E" w:rsidP="0005107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</w:pP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  <w:lang w:eastAsia="ru-RU"/>
        </w:rPr>
        <w:t xml:space="preserve">1 ноября 2023 года в г. Москве прошло заседание Совета по взаимодействию Общественной палаты Российской Федерации с общественными палатами субъектов Российской Федерации (Совет общественных палат России). </w:t>
      </w: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      </w:t>
      </w:r>
    </w:p>
    <w:p w:rsidR="003E236E" w:rsidRPr="00051078" w:rsidRDefault="003E236E" w:rsidP="0005107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</w:pP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>Уч</w:t>
      </w:r>
      <w:r w:rsidR="00F970A9"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>астие в заседании Совета принял</w:t>
      </w: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 председатель Общественной палаты Томской области Владимир </w:t>
      </w:r>
      <w:r w:rsidR="00A731AF"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Александрович </w:t>
      </w: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>Уткин.</w:t>
      </w:r>
    </w:p>
    <w:p w:rsidR="003E236E" w:rsidRPr="00051078" w:rsidRDefault="003E236E" w:rsidP="00051078">
      <w:pPr>
        <w:tabs>
          <w:tab w:val="left" w:pos="0"/>
        </w:tabs>
        <w:spacing w:line="360" w:lineRule="auto"/>
        <w:ind w:right="-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> На заседании подвели итоги общественного наблюдения в 2023 году и поставили задачи на 2024 год.</w:t>
      </w:r>
      <w:r w:rsidRPr="00051078"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> Вместе с тем, были заслушаны и обсуждены доклады по следующим вопросам:</w:t>
      </w:r>
      <w:r w:rsidRPr="00051078"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> - Развитие образования как ключевой вызов для суверенного развития России;</w:t>
      </w:r>
      <w:r w:rsidRPr="00051078"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>  - О реализации положений Федерального закона от 10 июня 2008 года №76-ФЗ «Об общественном контроле за обеспечением прав человека в местах принудительного содержания и о содействии лицам, находящимся в местах принудительного содержания» в части обеспечения деятельности общественных наблюдательных комиссий;</w:t>
      </w:r>
      <w:r w:rsidRPr="00051078"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>  - Актуальные вопросы укрепления единства российского общества, механизмы реализации;</w:t>
      </w:r>
      <w:r w:rsidRPr="00051078"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  - Об итогах стратегических сессий, проведенных в рамках окружных форумов «Сообщество» в 2023 году;</w:t>
      </w:r>
      <w:r w:rsidRPr="00051078"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lastRenderedPageBreak/>
        <w:t>  - Рейтинге общественных палат субъектов Российской Федерации.</w:t>
      </w:r>
      <w:r w:rsidRPr="00051078"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         </w:t>
      </w:r>
    </w:p>
    <w:p w:rsidR="003E236E" w:rsidRPr="00051078" w:rsidRDefault="00A731AF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 w:rsidRPr="00051078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Слайд </w:t>
      </w:r>
      <w:r w:rsidR="00DB0553" w:rsidRPr="00051078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3</w:t>
      </w:r>
      <w:r w:rsidR="00797634" w:rsidRPr="00051078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1</w:t>
      </w:r>
    </w:p>
    <w:p w:rsidR="008153FE" w:rsidRPr="00051078" w:rsidRDefault="00A731AF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5107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153FE"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Заседание Совета общественных палат России прошло в преддверии начала итогового Форума Общественной палаты Российской Федерации «Сообщество», </w:t>
      </w:r>
      <w:r w:rsidR="00E745C7"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>прошедшем</w:t>
      </w:r>
      <w:r w:rsidR="008153FE" w:rsidRPr="00051078">
        <w:rPr>
          <w:rFonts w:ascii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 в г. Москве 2-3 ноября 2023 года.</w:t>
      </w:r>
    </w:p>
    <w:p w:rsidR="003E236E" w:rsidRPr="00051078" w:rsidRDefault="003E236E" w:rsidP="0005107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Тема Форума 2023 года: «Гражданское общество: достижение, лица, события».</w:t>
      </w:r>
    </w:p>
    <w:p w:rsidR="003E236E" w:rsidRPr="00051078" w:rsidRDefault="003E236E" w:rsidP="0005107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На площадке мероприятия ежегодно работают более 5 000 гражданских активистов со всей страны. Повестка Форума охватывает ключевые аспекты деятельности гражданского общества. По традиции к участникам обращается Президент Российской Федерации Владимир Владимирович Путин.</w:t>
      </w:r>
    </w:p>
    <w:p w:rsidR="003E236E" w:rsidRPr="00051078" w:rsidRDefault="003E236E" w:rsidP="0005107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В Форуме участв</w:t>
      </w:r>
      <w:r w:rsidR="00642531" w:rsidRPr="00051078">
        <w:rPr>
          <w:rFonts w:ascii="Times New Roman" w:hAnsi="Times New Roman" w:cs="Times New Roman"/>
          <w:sz w:val="26"/>
          <w:szCs w:val="26"/>
        </w:rPr>
        <w:t>овали</w:t>
      </w:r>
      <w:r w:rsidRPr="00051078">
        <w:rPr>
          <w:rFonts w:ascii="Times New Roman" w:hAnsi="Times New Roman" w:cs="Times New Roman"/>
          <w:sz w:val="26"/>
          <w:szCs w:val="26"/>
        </w:rPr>
        <w:t xml:space="preserve"> гражданские активисты, некоммерческие организации, социальные предприниматели, представители органов государственной власти и местного самоуправления, бизнес-сообщества и средств массовой информации.</w:t>
      </w:r>
    </w:p>
    <w:p w:rsidR="008153FE" w:rsidRPr="00051078" w:rsidRDefault="00F970A9" w:rsidP="00051078">
      <w:pPr>
        <w:spacing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 xml:space="preserve">Слайд </w:t>
      </w:r>
      <w:r w:rsidR="00D12497" w:rsidRPr="00051078">
        <w:rPr>
          <w:rFonts w:ascii="Times New Roman" w:hAnsi="Times New Roman" w:cs="Times New Roman"/>
          <w:i/>
          <w:sz w:val="26"/>
          <w:szCs w:val="26"/>
        </w:rPr>
        <w:t>3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2</w:t>
      </w:r>
      <w:r w:rsidRPr="0005107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3E236E" w:rsidRPr="00051078" w:rsidRDefault="003E236E" w:rsidP="0005107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Делегацию региона представля</w:t>
      </w:r>
      <w:r w:rsidR="00642531" w:rsidRPr="00051078">
        <w:rPr>
          <w:rFonts w:ascii="Times New Roman" w:hAnsi="Times New Roman" w:cs="Times New Roman"/>
          <w:sz w:val="26"/>
          <w:szCs w:val="26"/>
        </w:rPr>
        <w:t>л</w:t>
      </w:r>
      <w:r w:rsidR="00884CD4" w:rsidRPr="00051078">
        <w:rPr>
          <w:rFonts w:ascii="Times New Roman" w:hAnsi="Times New Roman" w:cs="Times New Roman"/>
          <w:sz w:val="26"/>
          <w:szCs w:val="26"/>
        </w:rPr>
        <w:t>и</w:t>
      </w:r>
      <w:r w:rsidRPr="00051078">
        <w:rPr>
          <w:rFonts w:ascii="Times New Roman" w:hAnsi="Times New Roman" w:cs="Times New Roman"/>
          <w:sz w:val="26"/>
          <w:szCs w:val="26"/>
        </w:rPr>
        <w:t xml:space="preserve"> председатель Общественной палаты Томской области Владимир Александрович Уткин и член Общественной палаты Российской Федерации от Томской области Сергей Александрович Некрылов. </w:t>
      </w:r>
    </w:p>
    <w:p w:rsidR="00797634" w:rsidRPr="00051078" w:rsidRDefault="00363486" w:rsidP="00FE46CA">
      <w:pPr>
        <w:spacing w:after="0" w:line="360" w:lineRule="auto"/>
        <w:rPr>
          <w:rFonts w:ascii="Arial" w:hAnsi="Arial" w:cs="Arial"/>
          <w:color w:val="1F3245"/>
          <w:sz w:val="26"/>
          <w:szCs w:val="26"/>
          <w:shd w:val="clear" w:color="auto" w:fill="FFFFFF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 xml:space="preserve">Слайд </w:t>
      </w:r>
      <w:r w:rsidR="00F970A9" w:rsidRPr="00051078">
        <w:rPr>
          <w:rFonts w:ascii="Times New Roman" w:hAnsi="Times New Roman" w:cs="Times New Roman"/>
          <w:i/>
          <w:sz w:val="26"/>
          <w:szCs w:val="26"/>
        </w:rPr>
        <w:t>3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3</w:t>
      </w:r>
      <w:r w:rsidRPr="00051078">
        <w:rPr>
          <w:rFonts w:ascii="Arial" w:hAnsi="Arial" w:cs="Arial"/>
          <w:color w:val="1F3245"/>
          <w:sz w:val="26"/>
          <w:szCs w:val="26"/>
          <w:shd w:val="clear" w:color="auto" w:fill="FFFFFF"/>
        </w:rPr>
        <w:t xml:space="preserve"> </w:t>
      </w:r>
    </w:p>
    <w:p w:rsidR="00363486" w:rsidRPr="00051078" w:rsidRDefault="00363486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05107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Президент России </w:t>
      </w:r>
      <w:r w:rsidRPr="00051078">
        <w:rPr>
          <w:rStyle w:val="a6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Владимир Путин</w:t>
      </w:r>
      <w:r w:rsidRPr="0005107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встретился с членами Общественной палаты РФ на площадке итогового форума «Сообщество» в Музее Победы. Накануне Дня народного единства глава государства традиционно провел встречу с новым составом ОП РФ после завершения его формирования. В этом году в новый (восьмой) состав впервые вошли представители новых регионов — Донецкой и Луганской народных республик, Запорожской и Херсонской областей.</w:t>
      </w:r>
    </w:p>
    <w:p w:rsidR="00363486" w:rsidRPr="00051078" w:rsidRDefault="00363486" w:rsidP="00FE46CA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</w:pPr>
      <w:r w:rsidRPr="00051078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 xml:space="preserve">Слайд </w:t>
      </w:r>
      <w:r w:rsidR="00F970A9" w:rsidRPr="00051078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3</w:t>
      </w:r>
      <w:r w:rsidR="00797634" w:rsidRPr="00051078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4</w:t>
      </w:r>
    </w:p>
    <w:p w:rsidR="00363486" w:rsidRPr="00051078" w:rsidRDefault="00363486" w:rsidP="00051078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05107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Глава государства поблагодарил членов Общественной палаты за активную гражданскую позицию, отметил важность работы в рамках внутренней повестки, подчеркнув необходимость идти вперед, развиваться, укреплять демографию и, конечно, укрепляться внутриполитически.</w:t>
      </w:r>
    </w:p>
    <w:p w:rsidR="00642531" w:rsidRPr="00051078" w:rsidRDefault="00642531" w:rsidP="00FE46CA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</w:pPr>
      <w:r w:rsidRPr="00051078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lastRenderedPageBreak/>
        <w:t>Слайд 3</w:t>
      </w:r>
      <w:r w:rsidR="00797634" w:rsidRPr="00051078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5</w:t>
      </w:r>
    </w:p>
    <w:p w:rsidR="00642531" w:rsidRPr="00051078" w:rsidRDefault="00642531" w:rsidP="0005107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 ноября 2023 году приступил к активной фазе своей работы </w:t>
      </w:r>
      <w:r w:rsidRPr="00051078">
        <w:rPr>
          <w:rFonts w:ascii="Times New Roman" w:hAnsi="Times New Roman" w:cs="Times New Roman"/>
          <w:sz w:val="26"/>
          <w:szCs w:val="26"/>
        </w:rPr>
        <w:t xml:space="preserve">Региональный штаб по общественному наблюдению за выборами Томской области. На очередной встрече членов штаба речь шла о графике работы в период важного для всей страны политического события - федеральной компании по выборам Президента Российской Федерации.  Штабу предстоит обеспечить </w:t>
      </w:r>
      <w:r w:rsidR="00F970A9" w:rsidRPr="00051078">
        <w:rPr>
          <w:rFonts w:ascii="Times New Roman" w:hAnsi="Times New Roman" w:cs="Times New Roman"/>
          <w:sz w:val="26"/>
          <w:szCs w:val="26"/>
        </w:rPr>
        <w:t>легитимность</w:t>
      </w:r>
      <w:r w:rsidRPr="00051078">
        <w:rPr>
          <w:rFonts w:ascii="Times New Roman" w:hAnsi="Times New Roman" w:cs="Times New Roman"/>
          <w:sz w:val="26"/>
          <w:szCs w:val="26"/>
        </w:rPr>
        <w:t xml:space="preserve"> выборного процесса за счет квалифицированного общественного контроля, который является важным механизмом, безусловно повышающим доверие граждан к результатам выборов. </w:t>
      </w:r>
    </w:p>
    <w:p w:rsidR="00642531" w:rsidRPr="00051078" w:rsidRDefault="00642531" w:rsidP="0005107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На заседании штаба был утвержден план работы, одно из приоритетных направлений которого -  подготовка пула общественных наблюдателей. В декабре стартовали первые обучающие семинары. </w:t>
      </w:r>
    </w:p>
    <w:p w:rsidR="00642531" w:rsidRPr="00051078" w:rsidRDefault="00642531" w:rsidP="0005107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Подробно на встрече членов штаба была обсуждена деятельность Центра видеонаблюдения, который будет открыт для </w:t>
      </w:r>
      <w:r w:rsidR="00A138D7" w:rsidRPr="00051078">
        <w:rPr>
          <w:rFonts w:ascii="Times New Roman" w:hAnsi="Times New Roman" w:cs="Times New Roman"/>
          <w:sz w:val="26"/>
          <w:szCs w:val="26"/>
        </w:rPr>
        <w:t>Т</w:t>
      </w:r>
      <w:r w:rsidRPr="00051078">
        <w:rPr>
          <w:rFonts w:ascii="Times New Roman" w:hAnsi="Times New Roman" w:cs="Times New Roman"/>
          <w:sz w:val="26"/>
          <w:szCs w:val="26"/>
        </w:rPr>
        <w:t>омичей в течение всех дней голосования на выборах Президента Российской Федерации.</w:t>
      </w:r>
    </w:p>
    <w:p w:rsidR="007457B8" w:rsidRPr="00051078" w:rsidRDefault="007457B8" w:rsidP="00051078">
      <w:pPr>
        <w:spacing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>Слайд 3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6</w:t>
      </w:r>
      <w:r w:rsidRPr="0005107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884CD4" w:rsidRPr="00051078" w:rsidRDefault="007457B8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Важнейшим направлением работы Общественной палаты Томской области является работа с населением. В 2023 году в аппарат Общественной палаты поступило 6 обращений граждан, а также 22 проектов федеральных законов для общественной экспертизы.  </w:t>
      </w:r>
    </w:p>
    <w:p w:rsidR="00906E5A" w:rsidRPr="00051078" w:rsidRDefault="007457B8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Что касается работы комиссий по утвержденному плану на текущий год. Сформированный в начале 202</w:t>
      </w:r>
      <w:r w:rsidR="00906E5A"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года план мероприятий Общественной палаты исполнен на </w:t>
      </w:r>
      <w:r w:rsidR="00906E5A"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85</w:t>
      </w:r>
      <w:r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%. В прошлом году мы справились с планом на </w:t>
      </w:r>
      <w:r w:rsidR="00906E5A"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69</w:t>
      </w:r>
      <w:r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%</w:t>
      </w:r>
      <w:r w:rsidR="00906E5A"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</w:p>
    <w:p w:rsidR="00906E5A" w:rsidRPr="00051078" w:rsidRDefault="00906E5A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Все основные мероприятия, запланированные членами Общественной палаты, были проведены. А общее количество мероприятий с участием членов Общественной палаты Томской области составило более 150.</w:t>
      </w:r>
    </w:p>
    <w:p w:rsidR="007457B8" w:rsidRPr="00051078" w:rsidRDefault="00DA6555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Отмечу</w:t>
      </w:r>
      <w:r w:rsidR="007457B8"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, что лидером по числу запланированных и проведенных мероприятий являются Комиссия по вопросам образования, науки и спорта</w:t>
      </w:r>
      <w:r w:rsidR="00906E5A"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7457B8"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87391"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К</w:t>
      </w:r>
      <w:r w:rsidR="007457B8"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омиссия по вопросам развития гражданского общества, развитию некоммерческого сектора и по</w:t>
      </w:r>
      <w:r w:rsidR="00906E5A" w:rsidRPr="00051078">
        <w:rPr>
          <w:rFonts w:ascii="Times New Roman" w:hAnsi="Times New Roman" w:cs="Times New Roman"/>
          <w:color w:val="000000" w:themeColor="text1"/>
          <w:sz w:val="26"/>
          <w:szCs w:val="26"/>
        </w:rPr>
        <w:t>ддержке волонтерского движения.</w:t>
      </w:r>
    </w:p>
    <w:p w:rsidR="004B3B80" w:rsidRPr="00051078" w:rsidRDefault="00115D78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>Слайд 3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7</w:t>
      </w:r>
    </w:p>
    <w:p w:rsidR="00115D78" w:rsidRPr="00051078" w:rsidRDefault="00115D78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4B3B80" w:rsidRPr="00051078" w:rsidRDefault="004B3B80" w:rsidP="00051078">
      <w:pPr>
        <w:tabs>
          <w:tab w:val="left" w:pos="8640"/>
        </w:tabs>
        <w:spacing w:line="360" w:lineRule="auto"/>
        <w:ind w:right="35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 xml:space="preserve">Особого внимания заслуживает работа </w:t>
      </w:r>
      <w:r w:rsidRPr="00051078">
        <w:rPr>
          <w:rFonts w:ascii="Times New Roman" w:hAnsi="Times New Roman" w:cs="Times New Roman"/>
          <w:b/>
          <w:sz w:val="26"/>
          <w:szCs w:val="26"/>
        </w:rPr>
        <w:t>Общественной наблюдательной комиссии</w:t>
      </w:r>
      <w:r w:rsidRPr="00051078">
        <w:rPr>
          <w:rFonts w:ascii="Times New Roman" w:hAnsi="Times New Roman" w:cs="Times New Roman"/>
          <w:sz w:val="26"/>
          <w:szCs w:val="26"/>
        </w:rPr>
        <w:t xml:space="preserve"> </w:t>
      </w:r>
      <w:r w:rsidRPr="00051078">
        <w:rPr>
          <w:rFonts w:ascii="Times New Roman" w:hAnsi="Times New Roman" w:cs="Times New Roman"/>
          <w:b/>
          <w:sz w:val="26"/>
          <w:szCs w:val="26"/>
        </w:rPr>
        <w:t>Томской области</w:t>
      </w:r>
      <w:r w:rsidRPr="00051078">
        <w:rPr>
          <w:rFonts w:ascii="Times New Roman" w:hAnsi="Times New Roman" w:cs="Times New Roman"/>
          <w:sz w:val="26"/>
          <w:szCs w:val="26"/>
        </w:rPr>
        <w:t xml:space="preserve">, </w:t>
      </w:r>
      <w:r w:rsidR="00A1610E" w:rsidRPr="00051078">
        <w:rPr>
          <w:rFonts w:ascii="Times New Roman" w:hAnsi="Times New Roman" w:cs="Times New Roman"/>
          <w:sz w:val="26"/>
          <w:szCs w:val="26"/>
        </w:rPr>
        <w:t>6</w:t>
      </w:r>
      <w:r w:rsidRPr="00051078">
        <w:rPr>
          <w:rFonts w:ascii="Times New Roman" w:hAnsi="Times New Roman" w:cs="Times New Roman"/>
          <w:sz w:val="26"/>
          <w:szCs w:val="26"/>
        </w:rPr>
        <w:t xml:space="preserve"> созыв которой </w:t>
      </w:r>
      <w:r w:rsidR="00B87391" w:rsidRPr="00051078">
        <w:rPr>
          <w:rFonts w:ascii="Times New Roman" w:hAnsi="Times New Roman" w:cs="Times New Roman"/>
          <w:sz w:val="26"/>
          <w:szCs w:val="26"/>
        </w:rPr>
        <w:t xml:space="preserve">сформирован путем конкурсного отбора в сентябре 2022 года на трехлетний срок </w:t>
      </w:r>
      <w:r w:rsidR="00A1610E" w:rsidRPr="00051078">
        <w:rPr>
          <w:rFonts w:ascii="Times New Roman" w:hAnsi="Times New Roman" w:cs="Times New Roman"/>
          <w:sz w:val="26"/>
          <w:szCs w:val="26"/>
        </w:rPr>
        <w:t>и насчитывает сегодня 13 человек. ОНК</w:t>
      </w:r>
      <w:r w:rsidRPr="00051078">
        <w:rPr>
          <w:rFonts w:ascii="Times New Roman" w:hAnsi="Times New Roman" w:cs="Times New Roman"/>
          <w:sz w:val="26"/>
          <w:szCs w:val="26"/>
        </w:rPr>
        <w:t xml:space="preserve"> действует на основании федерального закона от 10.06.2008г. № 76-ФЗ «Об общественном контр</w:t>
      </w:r>
      <w:bookmarkStart w:id="0" w:name="_GoBack"/>
      <w:bookmarkEnd w:id="0"/>
      <w:r w:rsidRPr="00051078">
        <w:rPr>
          <w:rFonts w:ascii="Times New Roman" w:hAnsi="Times New Roman" w:cs="Times New Roman"/>
          <w:sz w:val="26"/>
          <w:szCs w:val="26"/>
        </w:rPr>
        <w:t>оле за обеспечением прав человека в местах принудительного содержания и содействии лицам, находящимся в местах принудительного содержания». Таким образом, комиссия контролирует соблюдения прав человека в местах принудительного содержания (МПС) на территории Томской области, которые находятся в ведомстве Министерства Внутренних дел, Федеральной службы исполнения наказания и Министерства здравоохранения (психиатрические стационары).</w:t>
      </w:r>
    </w:p>
    <w:p w:rsidR="00115D78" w:rsidRPr="00051078" w:rsidRDefault="00115D78" w:rsidP="00FE46CA">
      <w:pPr>
        <w:tabs>
          <w:tab w:val="left" w:pos="8640"/>
        </w:tabs>
        <w:spacing w:line="360" w:lineRule="auto"/>
        <w:ind w:right="355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>Слайд 3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8</w:t>
      </w:r>
      <w:r w:rsidRPr="00051078">
        <w:rPr>
          <w:rFonts w:ascii="Times New Roman" w:hAnsi="Times New Roman" w:cs="Times New Roman"/>
          <w:i/>
          <w:sz w:val="26"/>
          <w:szCs w:val="26"/>
        </w:rPr>
        <w:t>, 3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9</w:t>
      </w:r>
      <w:r w:rsidRPr="0005107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B87391" w:rsidRPr="00051078" w:rsidRDefault="00B87391" w:rsidP="00051078">
      <w:pPr>
        <w:tabs>
          <w:tab w:val="left" w:pos="8640"/>
        </w:tabs>
        <w:spacing w:line="360" w:lineRule="auto"/>
        <w:ind w:right="35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ОНК в этом году сделала 32 посещения МПС, в результате которых выявила 71 нарушение прав человека. В ходе личного приёма члены комиссии приняли 67 жалоб и обращений, в то время как в комиссию по почте и телефонными звонками поступило 84 жалобы и обращения. В ОНК Томской области обращаются заключённые в письменном виде и во время посещения МПС, а также их родственники письменно и по телефону. Ответов заявителям комиссия предоставила на сегодняшний день 155. ОНК в этом году провела 36 заседаний.</w:t>
      </w:r>
    </w:p>
    <w:p w:rsidR="007457B8" w:rsidRPr="00051078" w:rsidRDefault="007457B8" w:rsidP="00FE46CA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1078">
        <w:rPr>
          <w:rFonts w:ascii="Times New Roman" w:hAnsi="Times New Roman" w:cs="Times New Roman"/>
          <w:i/>
          <w:sz w:val="26"/>
          <w:szCs w:val="26"/>
        </w:rPr>
        <w:t xml:space="preserve">Слайд </w:t>
      </w:r>
      <w:r w:rsidR="00797634" w:rsidRPr="00051078">
        <w:rPr>
          <w:rFonts w:ascii="Times New Roman" w:hAnsi="Times New Roman" w:cs="Times New Roman"/>
          <w:i/>
          <w:sz w:val="26"/>
          <w:szCs w:val="26"/>
        </w:rPr>
        <w:t>40</w:t>
      </w:r>
    </w:p>
    <w:p w:rsidR="007457B8" w:rsidRPr="00051078" w:rsidRDefault="007457B8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Дорогие друзья! В завершение своего выступления я хочу поблагодарить всех вас за работу, доверие к нашей деятельности. Органы исполнительной и законодательной власти – за поддержку и участие в решении целого ряда проблем, стоящих перед Палатой и гражданским обществом в целом. Также хочу пожелать всем вам и вашим близким и коллегам доброго здоровья, счастья и мира в наступающем новом году!</w:t>
      </w:r>
    </w:p>
    <w:p w:rsidR="007457B8" w:rsidRPr="00051078" w:rsidRDefault="007457B8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457B8" w:rsidRPr="00051078" w:rsidRDefault="007457B8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1078">
        <w:rPr>
          <w:rFonts w:ascii="Times New Roman" w:hAnsi="Times New Roman" w:cs="Times New Roman"/>
          <w:sz w:val="26"/>
          <w:szCs w:val="26"/>
        </w:rPr>
        <w:t>Спасибо за внимание!</w:t>
      </w:r>
    </w:p>
    <w:p w:rsidR="007457B8" w:rsidRPr="00051078" w:rsidRDefault="007457B8" w:rsidP="000510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457B8" w:rsidRPr="00051078" w:rsidRDefault="007457B8" w:rsidP="0005107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42531" w:rsidRPr="00051078" w:rsidRDefault="00642531" w:rsidP="00051078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642531" w:rsidRPr="00051078" w:rsidSect="00F83F1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165D6A"/>
    <w:multiLevelType w:val="multilevel"/>
    <w:tmpl w:val="C6E61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518"/>
    <w:rsid w:val="00002022"/>
    <w:rsid w:val="00007CF6"/>
    <w:rsid w:val="00033D22"/>
    <w:rsid w:val="00034AB6"/>
    <w:rsid w:val="0005093D"/>
    <w:rsid w:val="00051078"/>
    <w:rsid w:val="00053DC1"/>
    <w:rsid w:val="00057A71"/>
    <w:rsid w:val="00057E3A"/>
    <w:rsid w:val="00064E8C"/>
    <w:rsid w:val="000670C0"/>
    <w:rsid w:val="000721A3"/>
    <w:rsid w:val="00074EC3"/>
    <w:rsid w:val="0009487B"/>
    <w:rsid w:val="000D678C"/>
    <w:rsid w:val="000D7886"/>
    <w:rsid w:val="000E1EEA"/>
    <w:rsid w:val="000F5F55"/>
    <w:rsid w:val="0011399A"/>
    <w:rsid w:val="00115D78"/>
    <w:rsid w:val="001465C8"/>
    <w:rsid w:val="00156582"/>
    <w:rsid w:val="00160837"/>
    <w:rsid w:val="00164CB5"/>
    <w:rsid w:val="001710C9"/>
    <w:rsid w:val="001721DA"/>
    <w:rsid w:val="001762FB"/>
    <w:rsid w:val="00177D85"/>
    <w:rsid w:val="001A6584"/>
    <w:rsid w:val="001B331C"/>
    <w:rsid w:val="001C2D49"/>
    <w:rsid w:val="001C5709"/>
    <w:rsid w:val="001E1E74"/>
    <w:rsid w:val="001F0ADC"/>
    <w:rsid w:val="0021727F"/>
    <w:rsid w:val="002206BB"/>
    <w:rsid w:val="00246A0F"/>
    <w:rsid w:val="00250C7C"/>
    <w:rsid w:val="00251285"/>
    <w:rsid w:val="00270153"/>
    <w:rsid w:val="002853D6"/>
    <w:rsid w:val="00290F1E"/>
    <w:rsid w:val="002A45BA"/>
    <w:rsid w:val="002B28BC"/>
    <w:rsid w:val="002B7D84"/>
    <w:rsid w:val="002C52E5"/>
    <w:rsid w:val="002C5DB6"/>
    <w:rsid w:val="002D64AF"/>
    <w:rsid w:val="002D7756"/>
    <w:rsid w:val="00303A60"/>
    <w:rsid w:val="00304E43"/>
    <w:rsid w:val="00317197"/>
    <w:rsid w:val="0032627B"/>
    <w:rsid w:val="003270CD"/>
    <w:rsid w:val="0033264A"/>
    <w:rsid w:val="0034405D"/>
    <w:rsid w:val="0035540D"/>
    <w:rsid w:val="00362EE9"/>
    <w:rsid w:val="00363486"/>
    <w:rsid w:val="00374E4A"/>
    <w:rsid w:val="00377E3F"/>
    <w:rsid w:val="0038488B"/>
    <w:rsid w:val="003A5532"/>
    <w:rsid w:val="003B29CE"/>
    <w:rsid w:val="003C5C01"/>
    <w:rsid w:val="003D10AC"/>
    <w:rsid w:val="003D20C7"/>
    <w:rsid w:val="003E236E"/>
    <w:rsid w:val="003F6E1F"/>
    <w:rsid w:val="00436274"/>
    <w:rsid w:val="00437D00"/>
    <w:rsid w:val="00446524"/>
    <w:rsid w:val="00450D32"/>
    <w:rsid w:val="004520F3"/>
    <w:rsid w:val="0045238A"/>
    <w:rsid w:val="00455993"/>
    <w:rsid w:val="004571C1"/>
    <w:rsid w:val="00482451"/>
    <w:rsid w:val="00484592"/>
    <w:rsid w:val="00496B7C"/>
    <w:rsid w:val="004A3334"/>
    <w:rsid w:val="004A58A8"/>
    <w:rsid w:val="004B27A1"/>
    <w:rsid w:val="004B2E00"/>
    <w:rsid w:val="004B3B80"/>
    <w:rsid w:val="004C41CD"/>
    <w:rsid w:val="004D2515"/>
    <w:rsid w:val="004E1217"/>
    <w:rsid w:val="004E445D"/>
    <w:rsid w:val="004E57C5"/>
    <w:rsid w:val="004F35F0"/>
    <w:rsid w:val="004F63DB"/>
    <w:rsid w:val="0050278F"/>
    <w:rsid w:val="00512FE0"/>
    <w:rsid w:val="00513181"/>
    <w:rsid w:val="00515278"/>
    <w:rsid w:val="00533E11"/>
    <w:rsid w:val="00536F6F"/>
    <w:rsid w:val="00543DD2"/>
    <w:rsid w:val="00561AE6"/>
    <w:rsid w:val="00567BA7"/>
    <w:rsid w:val="00583900"/>
    <w:rsid w:val="005866B4"/>
    <w:rsid w:val="005A0D2B"/>
    <w:rsid w:val="005A0E1A"/>
    <w:rsid w:val="005A4482"/>
    <w:rsid w:val="005A4D79"/>
    <w:rsid w:val="005B5B42"/>
    <w:rsid w:val="005B7797"/>
    <w:rsid w:val="005C205F"/>
    <w:rsid w:val="005D5D2F"/>
    <w:rsid w:val="005F5456"/>
    <w:rsid w:val="006044EB"/>
    <w:rsid w:val="006269D2"/>
    <w:rsid w:val="00635A3F"/>
    <w:rsid w:val="00642531"/>
    <w:rsid w:val="00644524"/>
    <w:rsid w:val="00647345"/>
    <w:rsid w:val="006616B8"/>
    <w:rsid w:val="0066431F"/>
    <w:rsid w:val="00667E51"/>
    <w:rsid w:val="00682635"/>
    <w:rsid w:val="00682A36"/>
    <w:rsid w:val="00691682"/>
    <w:rsid w:val="006A0518"/>
    <w:rsid w:val="006A6457"/>
    <w:rsid w:val="006A7305"/>
    <w:rsid w:val="006C154A"/>
    <w:rsid w:val="006C2FEE"/>
    <w:rsid w:val="006D473A"/>
    <w:rsid w:val="006F4BE5"/>
    <w:rsid w:val="007066B6"/>
    <w:rsid w:val="007250A9"/>
    <w:rsid w:val="007457B8"/>
    <w:rsid w:val="00763069"/>
    <w:rsid w:val="007640BA"/>
    <w:rsid w:val="00797634"/>
    <w:rsid w:val="007A5574"/>
    <w:rsid w:val="007B22E1"/>
    <w:rsid w:val="007B2910"/>
    <w:rsid w:val="007B626F"/>
    <w:rsid w:val="007C4D3E"/>
    <w:rsid w:val="007C70FB"/>
    <w:rsid w:val="007C72FF"/>
    <w:rsid w:val="007D2BF4"/>
    <w:rsid w:val="007D566F"/>
    <w:rsid w:val="00800FFA"/>
    <w:rsid w:val="00812BEC"/>
    <w:rsid w:val="00815002"/>
    <w:rsid w:val="008153FE"/>
    <w:rsid w:val="00823638"/>
    <w:rsid w:val="008370B6"/>
    <w:rsid w:val="00854740"/>
    <w:rsid w:val="008563E5"/>
    <w:rsid w:val="00860EA4"/>
    <w:rsid w:val="0087548A"/>
    <w:rsid w:val="00884CD4"/>
    <w:rsid w:val="008856A0"/>
    <w:rsid w:val="00887A70"/>
    <w:rsid w:val="008A1401"/>
    <w:rsid w:val="008D50B5"/>
    <w:rsid w:val="008D7EB7"/>
    <w:rsid w:val="008E12AB"/>
    <w:rsid w:val="008E4A41"/>
    <w:rsid w:val="008F3A40"/>
    <w:rsid w:val="008F47A7"/>
    <w:rsid w:val="008F7FA7"/>
    <w:rsid w:val="009010D3"/>
    <w:rsid w:val="00902EB5"/>
    <w:rsid w:val="00906E5A"/>
    <w:rsid w:val="009147DF"/>
    <w:rsid w:val="009214E0"/>
    <w:rsid w:val="00926496"/>
    <w:rsid w:val="0093061F"/>
    <w:rsid w:val="009312CF"/>
    <w:rsid w:val="00945ADB"/>
    <w:rsid w:val="00977B5E"/>
    <w:rsid w:val="009A4D77"/>
    <w:rsid w:val="009B6D26"/>
    <w:rsid w:val="009C3391"/>
    <w:rsid w:val="009D286C"/>
    <w:rsid w:val="009E3402"/>
    <w:rsid w:val="009E6F3A"/>
    <w:rsid w:val="009F438D"/>
    <w:rsid w:val="009F67C9"/>
    <w:rsid w:val="009F7C13"/>
    <w:rsid w:val="00A10E82"/>
    <w:rsid w:val="00A1361E"/>
    <w:rsid w:val="00A138D7"/>
    <w:rsid w:val="00A1610E"/>
    <w:rsid w:val="00A16E41"/>
    <w:rsid w:val="00A40B86"/>
    <w:rsid w:val="00A411F4"/>
    <w:rsid w:val="00A54C3D"/>
    <w:rsid w:val="00A6277F"/>
    <w:rsid w:val="00A62C45"/>
    <w:rsid w:val="00A64DF9"/>
    <w:rsid w:val="00A731AF"/>
    <w:rsid w:val="00A91306"/>
    <w:rsid w:val="00AB1D1C"/>
    <w:rsid w:val="00AB2FE5"/>
    <w:rsid w:val="00AC2DE7"/>
    <w:rsid w:val="00AD0718"/>
    <w:rsid w:val="00AD69AB"/>
    <w:rsid w:val="00AF0208"/>
    <w:rsid w:val="00AF63BF"/>
    <w:rsid w:val="00AF6474"/>
    <w:rsid w:val="00B07346"/>
    <w:rsid w:val="00B276C2"/>
    <w:rsid w:val="00B27EC1"/>
    <w:rsid w:val="00B30946"/>
    <w:rsid w:val="00B31FE2"/>
    <w:rsid w:val="00B427B1"/>
    <w:rsid w:val="00B46E10"/>
    <w:rsid w:val="00B7576C"/>
    <w:rsid w:val="00B82DC9"/>
    <w:rsid w:val="00B87391"/>
    <w:rsid w:val="00B93987"/>
    <w:rsid w:val="00BA0DBF"/>
    <w:rsid w:val="00BA570C"/>
    <w:rsid w:val="00BC02E4"/>
    <w:rsid w:val="00BC393A"/>
    <w:rsid w:val="00BE45CA"/>
    <w:rsid w:val="00BF3E48"/>
    <w:rsid w:val="00BF5F79"/>
    <w:rsid w:val="00C12C15"/>
    <w:rsid w:val="00C1690F"/>
    <w:rsid w:val="00C213F3"/>
    <w:rsid w:val="00C42BCD"/>
    <w:rsid w:val="00C5488F"/>
    <w:rsid w:val="00C64A99"/>
    <w:rsid w:val="00C65C6C"/>
    <w:rsid w:val="00C804C0"/>
    <w:rsid w:val="00C91592"/>
    <w:rsid w:val="00CA1D4E"/>
    <w:rsid w:val="00CB6616"/>
    <w:rsid w:val="00CC4214"/>
    <w:rsid w:val="00CC54D7"/>
    <w:rsid w:val="00CD2DB3"/>
    <w:rsid w:val="00CE12DC"/>
    <w:rsid w:val="00CF25EA"/>
    <w:rsid w:val="00D02887"/>
    <w:rsid w:val="00D12497"/>
    <w:rsid w:val="00D1342D"/>
    <w:rsid w:val="00D173A9"/>
    <w:rsid w:val="00D22FD7"/>
    <w:rsid w:val="00D2712D"/>
    <w:rsid w:val="00D54B7E"/>
    <w:rsid w:val="00D63279"/>
    <w:rsid w:val="00D67CBF"/>
    <w:rsid w:val="00D76A09"/>
    <w:rsid w:val="00D93F7B"/>
    <w:rsid w:val="00D958CC"/>
    <w:rsid w:val="00DA2D90"/>
    <w:rsid w:val="00DA6555"/>
    <w:rsid w:val="00DB0553"/>
    <w:rsid w:val="00DB781B"/>
    <w:rsid w:val="00DC6314"/>
    <w:rsid w:val="00DC7C0D"/>
    <w:rsid w:val="00DD542F"/>
    <w:rsid w:val="00DD599B"/>
    <w:rsid w:val="00DD757B"/>
    <w:rsid w:val="00DE1E03"/>
    <w:rsid w:val="00DF787E"/>
    <w:rsid w:val="00E03F57"/>
    <w:rsid w:val="00E05B07"/>
    <w:rsid w:val="00E26E0D"/>
    <w:rsid w:val="00E35077"/>
    <w:rsid w:val="00E3766F"/>
    <w:rsid w:val="00E41D4B"/>
    <w:rsid w:val="00E42352"/>
    <w:rsid w:val="00E63364"/>
    <w:rsid w:val="00E6424E"/>
    <w:rsid w:val="00E6658A"/>
    <w:rsid w:val="00E71574"/>
    <w:rsid w:val="00E745C7"/>
    <w:rsid w:val="00E762B3"/>
    <w:rsid w:val="00E91368"/>
    <w:rsid w:val="00E93F2D"/>
    <w:rsid w:val="00EA06C5"/>
    <w:rsid w:val="00EB6C79"/>
    <w:rsid w:val="00ED1BB0"/>
    <w:rsid w:val="00EF1F48"/>
    <w:rsid w:val="00EF7E78"/>
    <w:rsid w:val="00F01D65"/>
    <w:rsid w:val="00F03B20"/>
    <w:rsid w:val="00F0569F"/>
    <w:rsid w:val="00F20AA4"/>
    <w:rsid w:val="00F3471E"/>
    <w:rsid w:val="00F37A1A"/>
    <w:rsid w:val="00F40E0E"/>
    <w:rsid w:val="00F43544"/>
    <w:rsid w:val="00F65ECF"/>
    <w:rsid w:val="00F80057"/>
    <w:rsid w:val="00F810AD"/>
    <w:rsid w:val="00F82FC2"/>
    <w:rsid w:val="00F83F10"/>
    <w:rsid w:val="00F9019D"/>
    <w:rsid w:val="00F905DF"/>
    <w:rsid w:val="00F970A9"/>
    <w:rsid w:val="00FA1AFD"/>
    <w:rsid w:val="00FB359C"/>
    <w:rsid w:val="00FD4501"/>
    <w:rsid w:val="00FE2FF0"/>
    <w:rsid w:val="00FE433F"/>
    <w:rsid w:val="00FE46CA"/>
    <w:rsid w:val="00FF3712"/>
    <w:rsid w:val="00FF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7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A71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363486"/>
    <w:rPr>
      <w:b/>
      <w:bCs/>
    </w:rPr>
  </w:style>
  <w:style w:type="character" w:styleId="a7">
    <w:name w:val="Emphasis"/>
    <w:basedOn w:val="a0"/>
    <w:uiPriority w:val="20"/>
    <w:qFormat/>
    <w:rsid w:val="00AF0208"/>
    <w:rPr>
      <w:i/>
      <w:iCs/>
    </w:rPr>
  </w:style>
  <w:style w:type="character" w:styleId="a8">
    <w:name w:val="Hyperlink"/>
    <w:basedOn w:val="a0"/>
    <w:uiPriority w:val="99"/>
    <w:semiHidden/>
    <w:unhideWhenUsed/>
    <w:rsid w:val="00DB05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7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A71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363486"/>
    <w:rPr>
      <w:b/>
      <w:bCs/>
    </w:rPr>
  </w:style>
  <w:style w:type="character" w:styleId="a7">
    <w:name w:val="Emphasis"/>
    <w:basedOn w:val="a0"/>
    <w:uiPriority w:val="20"/>
    <w:qFormat/>
    <w:rsid w:val="00AF0208"/>
    <w:rPr>
      <w:i/>
      <w:iCs/>
    </w:rPr>
  </w:style>
  <w:style w:type="character" w:styleId="a8">
    <w:name w:val="Hyperlink"/>
    <w:basedOn w:val="a0"/>
    <w:uiPriority w:val="99"/>
    <w:semiHidden/>
    <w:unhideWhenUsed/>
    <w:rsid w:val="00DB05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10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1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zJPGzk4-madVWg" TargetMode="External"/><Relationship Id="rId3" Type="http://schemas.openxmlformats.org/officeDocument/2006/relationships/styles" Target="styles.xml"/><Relationship Id="rId7" Type="http://schemas.openxmlformats.org/officeDocument/2006/relationships/hyperlink" Target="https://premiya.znanieruss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3D4DC87-FA96-4B01-B20A-E02CB4120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3169</TotalTime>
  <Pages>1</Pages>
  <Words>3583</Words>
  <Characters>20425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Пользователь Windows</cp:lastModifiedBy>
  <cp:revision>192</cp:revision>
  <cp:lastPrinted>2023-12-21T03:15:00Z</cp:lastPrinted>
  <dcterms:created xsi:type="dcterms:W3CDTF">2021-11-30T11:44:00Z</dcterms:created>
  <dcterms:modified xsi:type="dcterms:W3CDTF">2024-01-11T09:46:00Z</dcterms:modified>
</cp:coreProperties>
</file>